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B71" w:rsidRPr="003A18FE" w:rsidRDefault="00014B71" w:rsidP="003A18FE">
      <w:pPr>
        <w:ind w:left="597" w:right="529"/>
        <w:jc w:val="center"/>
        <w:rPr>
          <w:b/>
          <w:sz w:val="24"/>
          <w:szCs w:val="24"/>
        </w:rPr>
      </w:pPr>
      <w:bookmarkStart w:id="0" w:name="_GoBack"/>
      <w:bookmarkEnd w:id="0"/>
      <w:r w:rsidRPr="003A18FE">
        <w:rPr>
          <w:b/>
          <w:sz w:val="24"/>
          <w:szCs w:val="24"/>
        </w:rPr>
        <w:t>ДЕАРТАМЕНТ ОБРАЗОВАНИЯ И НАУКИ КУРГАНСКОЙ ОБЛАСТИ</w:t>
      </w:r>
    </w:p>
    <w:p w:rsidR="00014B71" w:rsidRPr="003A18FE" w:rsidRDefault="00014B71" w:rsidP="003A18FE">
      <w:pPr>
        <w:ind w:left="597" w:right="529"/>
        <w:jc w:val="center"/>
        <w:rPr>
          <w:sz w:val="24"/>
          <w:szCs w:val="24"/>
        </w:rPr>
      </w:pPr>
      <w:r w:rsidRPr="003A18FE">
        <w:rPr>
          <w:sz w:val="24"/>
          <w:szCs w:val="24"/>
        </w:rPr>
        <w:t>Государственное бюджетное профессиональное образовательное учреждение</w:t>
      </w:r>
    </w:p>
    <w:p w:rsidR="00014B71" w:rsidRPr="003A18FE" w:rsidRDefault="00014B71" w:rsidP="003A18FE">
      <w:pPr>
        <w:ind w:left="598" w:right="529"/>
        <w:jc w:val="center"/>
        <w:rPr>
          <w:b/>
          <w:sz w:val="24"/>
          <w:szCs w:val="24"/>
        </w:rPr>
      </w:pPr>
      <w:r w:rsidRPr="003A18FE">
        <w:rPr>
          <w:b/>
          <w:sz w:val="24"/>
          <w:szCs w:val="24"/>
        </w:rPr>
        <w:t>«Курганский промышленный техникум»</w:t>
      </w:r>
    </w:p>
    <w:p w:rsidR="00014B71" w:rsidRPr="003A18FE" w:rsidRDefault="00014B71" w:rsidP="003A18FE">
      <w:pPr>
        <w:pStyle w:val="a3"/>
        <w:rPr>
          <w:b/>
        </w:rPr>
      </w:pPr>
    </w:p>
    <w:p w:rsidR="00014B71" w:rsidRPr="003A18FE" w:rsidRDefault="00014B71" w:rsidP="003A18FE">
      <w:pPr>
        <w:pStyle w:val="a3"/>
        <w:rPr>
          <w:b/>
        </w:rPr>
      </w:pPr>
    </w:p>
    <w:p w:rsidR="00014B71" w:rsidRPr="003A18FE" w:rsidRDefault="00014B71" w:rsidP="003A18FE">
      <w:pPr>
        <w:pStyle w:val="a3"/>
        <w:rPr>
          <w:b/>
        </w:rPr>
      </w:pPr>
    </w:p>
    <w:p w:rsidR="00014B71" w:rsidRPr="003A18FE" w:rsidRDefault="00014B71" w:rsidP="003A18FE">
      <w:pPr>
        <w:pStyle w:val="a3"/>
        <w:rPr>
          <w:b/>
        </w:rPr>
      </w:pPr>
    </w:p>
    <w:p w:rsidR="00014B71" w:rsidRPr="003A18FE" w:rsidRDefault="00014B71" w:rsidP="003A18FE">
      <w:pPr>
        <w:pStyle w:val="a3"/>
        <w:rPr>
          <w:b/>
        </w:rPr>
      </w:pPr>
    </w:p>
    <w:p w:rsidR="00014B71" w:rsidRPr="003A18FE" w:rsidRDefault="00014B71" w:rsidP="003A18FE">
      <w:pPr>
        <w:pStyle w:val="a3"/>
        <w:rPr>
          <w:b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911"/>
        <w:gridCol w:w="4761"/>
      </w:tblGrid>
      <w:tr w:rsidR="00014B71" w:rsidRPr="003A18FE" w:rsidTr="00014B71">
        <w:trPr>
          <w:trHeight w:val="1646"/>
        </w:trPr>
        <w:tc>
          <w:tcPr>
            <w:tcW w:w="4911" w:type="dxa"/>
          </w:tcPr>
          <w:p w:rsidR="00014B71" w:rsidRPr="003A18FE" w:rsidRDefault="00014B71" w:rsidP="003A18FE">
            <w:pPr>
              <w:pStyle w:val="TableParagraph"/>
              <w:ind w:left="200"/>
              <w:rPr>
                <w:sz w:val="24"/>
                <w:szCs w:val="24"/>
                <w:lang w:val="ru-RU"/>
              </w:rPr>
            </w:pPr>
            <w:r w:rsidRPr="003A18FE">
              <w:rPr>
                <w:sz w:val="24"/>
                <w:szCs w:val="24"/>
                <w:lang w:val="ru-RU"/>
              </w:rPr>
              <w:t>Рассмотрено и принято</w:t>
            </w:r>
          </w:p>
          <w:p w:rsidR="00014B71" w:rsidRPr="003A18FE" w:rsidRDefault="00014B71" w:rsidP="003A18FE">
            <w:pPr>
              <w:pStyle w:val="TableParagraph"/>
              <w:ind w:left="200"/>
              <w:rPr>
                <w:sz w:val="24"/>
                <w:szCs w:val="24"/>
                <w:lang w:val="ru-RU"/>
              </w:rPr>
            </w:pPr>
            <w:r w:rsidRPr="003A18FE">
              <w:rPr>
                <w:sz w:val="24"/>
                <w:szCs w:val="24"/>
                <w:lang w:val="ru-RU"/>
              </w:rPr>
              <w:t>на заседании педагогического</w:t>
            </w:r>
          </w:p>
          <w:p w:rsidR="00014B71" w:rsidRPr="003A18FE" w:rsidRDefault="00014B71" w:rsidP="0029247E">
            <w:pPr>
              <w:pStyle w:val="TableParagraph"/>
              <w:tabs>
                <w:tab w:val="left" w:pos="2214"/>
                <w:tab w:val="left" w:pos="3497"/>
              </w:tabs>
              <w:ind w:left="200" w:right="772"/>
              <w:rPr>
                <w:sz w:val="24"/>
                <w:szCs w:val="24"/>
              </w:rPr>
            </w:pPr>
            <w:proofErr w:type="spellStart"/>
            <w:r w:rsidRPr="003A18FE">
              <w:rPr>
                <w:sz w:val="24"/>
                <w:szCs w:val="24"/>
              </w:rPr>
              <w:t>совета</w:t>
            </w:r>
            <w:proofErr w:type="spellEnd"/>
            <w:r w:rsidRPr="003A18FE">
              <w:rPr>
                <w:sz w:val="24"/>
                <w:szCs w:val="24"/>
                <w:u w:val="single"/>
              </w:rPr>
              <w:t xml:space="preserve"> </w:t>
            </w:r>
            <w:r w:rsidRPr="003A18FE">
              <w:rPr>
                <w:sz w:val="24"/>
                <w:szCs w:val="24"/>
                <w:u w:val="single"/>
              </w:rPr>
              <w:tab/>
            </w:r>
            <w:r w:rsidRPr="003A18FE">
              <w:rPr>
                <w:sz w:val="24"/>
                <w:szCs w:val="24"/>
                <w:u w:val="single"/>
              </w:rPr>
              <w:tab/>
            </w:r>
            <w:r w:rsidRPr="003A18FE">
              <w:rPr>
                <w:spacing w:val="-4"/>
                <w:sz w:val="24"/>
                <w:szCs w:val="24"/>
              </w:rPr>
              <w:t>20</w:t>
            </w:r>
            <w:r w:rsidR="0029247E">
              <w:rPr>
                <w:spacing w:val="-4"/>
                <w:sz w:val="24"/>
                <w:szCs w:val="24"/>
                <w:lang w:val="ru-RU"/>
              </w:rPr>
              <w:t>__</w:t>
            </w:r>
            <w:r w:rsidRPr="003A18FE">
              <w:rPr>
                <w:spacing w:val="-4"/>
                <w:sz w:val="24"/>
                <w:szCs w:val="24"/>
              </w:rPr>
              <w:t xml:space="preserve">г. </w:t>
            </w:r>
            <w:proofErr w:type="spellStart"/>
            <w:r w:rsidRPr="003A18FE">
              <w:rPr>
                <w:sz w:val="24"/>
                <w:szCs w:val="24"/>
              </w:rPr>
              <w:t>протокол</w:t>
            </w:r>
            <w:proofErr w:type="spellEnd"/>
            <w:r w:rsidRPr="003A18FE">
              <w:rPr>
                <w:spacing w:val="-1"/>
                <w:sz w:val="24"/>
                <w:szCs w:val="24"/>
              </w:rPr>
              <w:t xml:space="preserve"> </w:t>
            </w:r>
            <w:r w:rsidRPr="003A18FE">
              <w:rPr>
                <w:sz w:val="24"/>
                <w:szCs w:val="24"/>
              </w:rPr>
              <w:t>№</w:t>
            </w:r>
            <w:r w:rsidRPr="003A18FE">
              <w:rPr>
                <w:sz w:val="24"/>
                <w:szCs w:val="24"/>
                <w:u w:val="single"/>
              </w:rPr>
              <w:t xml:space="preserve"> </w:t>
            </w:r>
            <w:r w:rsidRPr="003A18FE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4761" w:type="dxa"/>
          </w:tcPr>
          <w:p w:rsidR="00014B71" w:rsidRPr="003A18FE" w:rsidRDefault="00014B71" w:rsidP="003A18FE">
            <w:pPr>
              <w:pStyle w:val="TableParagraph"/>
              <w:ind w:left="773"/>
              <w:rPr>
                <w:sz w:val="24"/>
                <w:szCs w:val="24"/>
                <w:lang w:val="ru-RU"/>
              </w:rPr>
            </w:pPr>
            <w:r w:rsidRPr="003A18FE">
              <w:rPr>
                <w:sz w:val="24"/>
                <w:szCs w:val="24"/>
                <w:lang w:val="ru-RU"/>
              </w:rPr>
              <w:t>Утверждаю:</w:t>
            </w:r>
          </w:p>
          <w:p w:rsidR="00014B71" w:rsidRPr="003A18FE" w:rsidRDefault="00014B71" w:rsidP="003A18FE">
            <w:pPr>
              <w:pStyle w:val="TableParagraph"/>
              <w:ind w:left="773" w:right="452"/>
              <w:rPr>
                <w:sz w:val="24"/>
                <w:szCs w:val="24"/>
                <w:lang w:val="ru-RU"/>
              </w:rPr>
            </w:pPr>
            <w:r w:rsidRPr="003A18FE">
              <w:rPr>
                <w:sz w:val="24"/>
                <w:szCs w:val="24"/>
                <w:lang w:val="ru-RU"/>
              </w:rPr>
              <w:t>Директор ГБПОУ «Курганский промышленный техникум»</w:t>
            </w:r>
          </w:p>
          <w:p w:rsidR="00014B71" w:rsidRPr="003A18FE" w:rsidRDefault="00014B71" w:rsidP="003A18FE">
            <w:pPr>
              <w:pStyle w:val="TableParagraph"/>
              <w:tabs>
                <w:tab w:val="left" w:pos="3108"/>
              </w:tabs>
              <w:ind w:left="773"/>
              <w:rPr>
                <w:sz w:val="24"/>
                <w:szCs w:val="24"/>
                <w:lang w:val="ru-RU"/>
              </w:rPr>
            </w:pPr>
            <w:r w:rsidRPr="003A18FE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3A18FE">
              <w:rPr>
                <w:sz w:val="24"/>
                <w:szCs w:val="24"/>
                <w:u w:val="single"/>
                <w:lang w:val="ru-RU"/>
              </w:rPr>
              <w:tab/>
            </w:r>
            <w:r w:rsidRPr="003A18FE">
              <w:rPr>
                <w:sz w:val="24"/>
                <w:szCs w:val="24"/>
                <w:lang w:val="ru-RU"/>
              </w:rPr>
              <w:t>В.Д.</w:t>
            </w:r>
            <w:r w:rsidRPr="003A18FE">
              <w:rPr>
                <w:spacing w:val="-6"/>
                <w:sz w:val="24"/>
                <w:szCs w:val="24"/>
                <w:lang w:val="ru-RU"/>
              </w:rPr>
              <w:t xml:space="preserve"> Сапрыгин</w:t>
            </w:r>
          </w:p>
          <w:p w:rsidR="00014B71" w:rsidRPr="003A18FE" w:rsidRDefault="00014B71" w:rsidP="003A18FE">
            <w:pPr>
              <w:pStyle w:val="TableParagraph"/>
              <w:tabs>
                <w:tab w:val="left" w:pos="1735"/>
                <w:tab w:val="left" w:pos="3892"/>
              </w:tabs>
              <w:ind w:left="773"/>
              <w:rPr>
                <w:sz w:val="24"/>
                <w:szCs w:val="24"/>
                <w:lang w:val="ru-RU"/>
              </w:rPr>
            </w:pPr>
            <w:r w:rsidRPr="003A18FE">
              <w:rPr>
                <w:sz w:val="24"/>
                <w:szCs w:val="24"/>
                <w:lang w:val="ru-RU"/>
              </w:rPr>
              <w:t>«_</w:t>
            </w:r>
            <w:r w:rsidRPr="003A18FE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3A18FE">
              <w:rPr>
                <w:sz w:val="24"/>
                <w:szCs w:val="24"/>
                <w:u w:val="single"/>
                <w:lang w:val="ru-RU"/>
              </w:rPr>
              <w:tab/>
            </w:r>
            <w:r w:rsidRPr="003A18FE">
              <w:rPr>
                <w:spacing w:val="-3"/>
                <w:sz w:val="24"/>
                <w:szCs w:val="24"/>
                <w:lang w:val="ru-RU"/>
              </w:rPr>
              <w:t>»_</w:t>
            </w:r>
            <w:r w:rsidRPr="003A18FE">
              <w:rPr>
                <w:spacing w:val="-3"/>
                <w:sz w:val="24"/>
                <w:szCs w:val="24"/>
                <w:u w:val="single"/>
                <w:lang w:val="ru-RU"/>
              </w:rPr>
              <w:t xml:space="preserve"> </w:t>
            </w:r>
            <w:r w:rsidRPr="003A18FE">
              <w:rPr>
                <w:spacing w:val="-3"/>
                <w:sz w:val="24"/>
                <w:szCs w:val="24"/>
                <w:u w:val="single"/>
                <w:lang w:val="ru-RU"/>
              </w:rPr>
              <w:tab/>
            </w:r>
            <w:r w:rsidRPr="003A18FE">
              <w:rPr>
                <w:sz w:val="24"/>
                <w:szCs w:val="24"/>
                <w:lang w:val="ru-RU"/>
              </w:rPr>
              <w:t>20</w:t>
            </w:r>
            <w:r w:rsidR="0029247E">
              <w:rPr>
                <w:sz w:val="24"/>
                <w:szCs w:val="24"/>
                <w:lang w:val="ru-RU"/>
              </w:rPr>
              <w:t>__</w:t>
            </w:r>
            <w:r w:rsidRPr="003A18FE">
              <w:rPr>
                <w:sz w:val="24"/>
                <w:szCs w:val="24"/>
                <w:lang w:val="ru-RU"/>
              </w:rPr>
              <w:t>г.</w:t>
            </w:r>
          </w:p>
          <w:p w:rsidR="00014B71" w:rsidRPr="003A18FE" w:rsidRDefault="00014B71" w:rsidP="003A18FE">
            <w:pPr>
              <w:pStyle w:val="TableParagraph"/>
              <w:tabs>
                <w:tab w:val="left" w:pos="2242"/>
                <w:tab w:val="left" w:pos="3920"/>
              </w:tabs>
              <w:ind w:left="773"/>
              <w:rPr>
                <w:i/>
                <w:sz w:val="24"/>
                <w:szCs w:val="24"/>
                <w:lang w:val="ru-RU"/>
              </w:rPr>
            </w:pPr>
            <w:r w:rsidRPr="003A18FE">
              <w:rPr>
                <w:i/>
                <w:sz w:val="24"/>
                <w:szCs w:val="24"/>
                <w:lang w:val="ru-RU"/>
              </w:rPr>
              <w:t>(приказ</w:t>
            </w:r>
            <w:r w:rsidRPr="003A18FE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A18FE">
              <w:rPr>
                <w:i/>
                <w:sz w:val="24"/>
                <w:szCs w:val="24"/>
                <w:lang w:val="ru-RU"/>
              </w:rPr>
              <w:t>№</w:t>
            </w:r>
            <w:r w:rsidRPr="003A18FE">
              <w:rPr>
                <w:i/>
                <w:sz w:val="24"/>
                <w:szCs w:val="24"/>
                <w:lang w:val="ru-RU"/>
              </w:rPr>
              <w:tab/>
              <w:t>от</w:t>
            </w:r>
            <w:r w:rsidRPr="003A18FE">
              <w:rPr>
                <w:i/>
                <w:sz w:val="24"/>
                <w:szCs w:val="24"/>
                <w:lang w:val="ru-RU"/>
              </w:rPr>
              <w:tab/>
              <w:t>г.)</w:t>
            </w:r>
          </w:p>
        </w:tc>
      </w:tr>
    </w:tbl>
    <w:p w:rsidR="00014B71" w:rsidRPr="003A18FE" w:rsidRDefault="00014B71" w:rsidP="003A18FE">
      <w:pPr>
        <w:pStyle w:val="a3"/>
        <w:rPr>
          <w:b/>
        </w:rPr>
      </w:pPr>
    </w:p>
    <w:p w:rsidR="00014B71" w:rsidRPr="003A18FE" w:rsidRDefault="00014B71" w:rsidP="003A18FE">
      <w:pPr>
        <w:pStyle w:val="a3"/>
        <w:rPr>
          <w:b/>
        </w:rPr>
      </w:pPr>
    </w:p>
    <w:p w:rsidR="00014B71" w:rsidRPr="003A18FE" w:rsidRDefault="00014B71" w:rsidP="003A18FE">
      <w:pPr>
        <w:pStyle w:val="a3"/>
        <w:rPr>
          <w:b/>
        </w:rPr>
      </w:pPr>
    </w:p>
    <w:p w:rsidR="00014B71" w:rsidRPr="003A18FE" w:rsidRDefault="00014B71" w:rsidP="003A18FE">
      <w:pPr>
        <w:pStyle w:val="a3"/>
      </w:pPr>
    </w:p>
    <w:p w:rsidR="00014B71" w:rsidRPr="003A18FE" w:rsidRDefault="00014B71" w:rsidP="003A18FE">
      <w:pPr>
        <w:pStyle w:val="a3"/>
      </w:pPr>
    </w:p>
    <w:p w:rsidR="00014B71" w:rsidRPr="003A18FE" w:rsidRDefault="00014B71" w:rsidP="003A18FE">
      <w:pPr>
        <w:pStyle w:val="a3"/>
      </w:pPr>
    </w:p>
    <w:p w:rsidR="00014B71" w:rsidRPr="003A18FE" w:rsidRDefault="00014B71" w:rsidP="003A18FE">
      <w:pPr>
        <w:pStyle w:val="a3"/>
      </w:pPr>
    </w:p>
    <w:p w:rsidR="00014B71" w:rsidRPr="003A18FE" w:rsidRDefault="00014B71" w:rsidP="003A18FE">
      <w:pPr>
        <w:pStyle w:val="a3"/>
      </w:pPr>
    </w:p>
    <w:p w:rsidR="00014B71" w:rsidRPr="003A18FE" w:rsidRDefault="00014B71" w:rsidP="003A18FE">
      <w:pPr>
        <w:pStyle w:val="a3"/>
      </w:pPr>
    </w:p>
    <w:p w:rsidR="00014B71" w:rsidRPr="003A18FE" w:rsidRDefault="00014B71" w:rsidP="003A18FE">
      <w:pPr>
        <w:pStyle w:val="a3"/>
      </w:pPr>
    </w:p>
    <w:p w:rsidR="00014B71" w:rsidRPr="003A18FE" w:rsidRDefault="00014B71" w:rsidP="003A18FE">
      <w:pPr>
        <w:pStyle w:val="a3"/>
      </w:pPr>
    </w:p>
    <w:p w:rsidR="00014B71" w:rsidRPr="003A18FE" w:rsidRDefault="00014B71" w:rsidP="003A18FE">
      <w:pPr>
        <w:pStyle w:val="1"/>
        <w:spacing w:before="0"/>
        <w:ind w:right="527"/>
        <w:rPr>
          <w:sz w:val="24"/>
          <w:szCs w:val="24"/>
        </w:rPr>
      </w:pPr>
      <w:r w:rsidRPr="003A18FE">
        <w:rPr>
          <w:sz w:val="24"/>
          <w:szCs w:val="24"/>
        </w:rPr>
        <w:t>Программа наставничества</w:t>
      </w:r>
    </w:p>
    <w:p w:rsidR="00014B71" w:rsidRPr="003A18FE" w:rsidRDefault="00014B71" w:rsidP="003A18FE">
      <w:pPr>
        <w:pStyle w:val="1"/>
        <w:spacing w:before="0"/>
        <w:ind w:right="527"/>
        <w:rPr>
          <w:sz w:val="24"/>
          <w:szCs w:val="24"/>
        </w:rPr>
      </w:pPr>
      <w:r w:rsidRPr="003A18FE">
        <w:rPr>
          <w:sz w:val="24"/>
          <w:szCs w:val="24"/>
        </w:rPr>
        <w:t>«ПЕДАГОГ- ПЕДАГОГ»</w:t>
      </w:r>
    </w:p>
    <w:p w:rsidR="00014B71" w:rsidRPr="003A18FE" w:rsidRDefault="00014B71" w:rsidP="003A18FE">
      <w:pPr>
        <w:ind w:left="599" w:right="529"/>
        <w:jc w:val="center"/>
        <w:rPr>
          <w:b/>
          <w:sz w:val="24"/>
          <w:szCs w:val="24"/>
        </w:rPr>
      </w:pPr>
      <w:r w:rsidRPr="003A18FE">
        <w:rPr>
          <w:b/>
          <w:sz w:val="24"/>
          <w:szCs w:val="24"/>
        </w:rPr>
        <w:t xml:space="preserve">государственного бюджетного профессионального </w:t>
      </w:r>
    </w:p>
    <w:p w:rsidR="00014B71" w:rsidRPr="003A18FE" w:rsidRDefault="00014B71" w:rsidP="003A18FE">
      <w:pPr>
        <w:ind w:left="599" w:right="529"/>
        <w:jc w:val="center"/>
        <w:rPr>
          <w:b/>
          <w:sz w:val="24"/>
          <w:szCs w:val="24"/>
        </w:rPr>
      </w:pPr>
      <w:r w:rsidRPr="003A18FE">
        <w:rPr>
          <w:b/>
          <w:sz w:val="24"/>
          <w:szCs w:val="24"/>
        </w:rPr>
        <w:t>образовательного учреждения</w:t>
      </w:r>
    </w:p>
    <w:p w:rsidR="00014B71" w:rsidRPr="003A18FE" w:rsidRDefault="00014B71" w:rsidP="003A18FE">
      <w:pPr>
        <w:ind w:left="1893" w:right="1823"/>
        <w:jc w:val="center"/>
        <w:rPr>
          <w:b/>
          <w:sz w:val="24"/>
          <w:szCs w:val="24"/>
        </w:rPr>
      </w:pPr>
      <w:r w:rsidRPr="003A18FE">
        <w:rPr>
          <w:b/>
          <w:sz w:val="24"/>
          <w:szCs w:val="24"/>
        </w:rPr>
        <w:t xml:space="preserve">«Курганский промышленный техникум» </w:t>
      </w:r>
    </w:p>
    <w:p w:rsidR="00014B71" w:rsidRPr="003A18FE" w:rsidRDefault="00014B71" w:rsidP="003A18FE">
      <w:pPr>
        <w:ind w:left="1893" w:right="1823"/>
        <w:jc w:val="center"/>
        <w:rPr>
          <w:b/>
          <w:sz w:val="24"/>
          <w:szCs w:val="24"/>
        </w:rPr>
      </w:pPr>
      <w:r w:rsidRPr="003A18FE">
        <w:rPr>
          <w:b/>
          <w:sz w:val="24"/>
          <w:szCs w:val="24"/>
        </w:rPr>
        <w:t>на 2020 – 2023 гг.</w:t>
      </w:r>
    </w:p>
    <w:p w:rsidR="00014B71" w:rsidRPr="003A18FE" w:rsidRDefault="00014B71" w:rsidP="003A18FE">
      <w:pPr>
        <w:pStyle w:val="a3"/>
        <w:rPr>
          <w:b/>
        </w:rPr>
      </w:pPr>
    </w:p>
    <w:p w:rsidR="00014B71" w:rsidRPr="003A18FE" w:rsidRDefault="00014B71" w:rsidP="003A18FE">
      <w:pPr>
        <w:pStyle w:val="a3"/>
        <w:rPr>
          <w:b/>
        </w:rPr>
      </w:pPr>
    </w:p>
    <w:p w:rsidR="00014B71" w:rsidRPr="003A18FE" w:rsidRDefault="00014B71" w:rsidP="003A18FE">
      <w:pPr>
        <w:pStyle w:val="a3"/>
        <w:rPr>
          <w:b/>
        </w:rPr>
      </w:pPr>
    </w:p>
    <w:p w:rsidR="00014B71" w:rsidRPr="003A18FE" w:rsidRDefault="00014B71" w:rsidP="003A18FE">
      <w:pPr>
        <w:pStyle w:val="a3"/>
        <w:rPr>
          <w:b/>
        </w:rPr>
      </w:pPr>
    </w:p>
    <w:p w:rsidR="00014B71" w:rsidRPr="003A18FE" w:rsidRDefault="00014B71" w:rsidP="003A18FE">
      <w:pPr>
        <w:pStyle w:val="a3"/>
        <w:rPr>
          <w:b/>
        </w:rPr>
      </w:pPr>
    </w:p>
    <w:p w:rsidR="00014B71" w:rsidRPr="003A18FE" w:rsidRDefault="00014B71" w:rsidP="003A18FE">
      <w:pPr>
        <w:pStyle w:val="a3"/>
        <w:rPr>
          <w:b/>
        </w:rPr>
      </w:pPr>
    </w:p>
    <w:p w:rsidR="00014B71" w:rsidRPr="003A18FE" w:rsidRDefault="00014B71" w:rsidP="003A18FE">
      <w:pPr>
        <w:pStyle w:val="a3"/>
        <w:rPr>
          <w:b/>
        </w:rPr>
      </w:pPr>
    </w:p>
    <w:p w:rsidR="00014B71" w:rsidRPr="003A18FE" w:rsidRDefault="00014B71" w:rsidP="003A18FE">
      <w:pPr>
        <w:pStyle w:val="a3"/>
        <w:rPr>
          <w:b/>
        </w:rPr>
      </w:pPr>
    </w:p>
    <w:p w:rsidR="00014B71" w:rsidRPr="003A18FE" w:rsidRDefault="00014B71" w:rsidP="003A18FE">
      <w:pPr>
        <w:pStyle w:val="a3"/>
        <w:rPr>
          <w:b/>
        </w:rPr>
      </w:pPr>
    </w:p>
    <w:p w:rsidR="00014B71" w:rsidRPr="003A18FE" w:rsidRDefault="00014B71" w:rsidP="003A18FE">
      <w:pPr>
        <w:pStyle w:val="a3"/>
        <w:rPr>
          <w:b/>
        </w:rPr>
      </w:pPr>
    </w:p>
    <w:p w:rsidR="00014B71" w:rsidRPr="003A18FE" w:rsidRDefault="00014B71" w:rsidP="003A18FE">
      <w:pPr>
        <w:pStyle w:val="a3"/>
        <w:rPr>
          <w:b/>
        </w:rPr>
      </w:pPr>
    </w:p>
    <w:p w:rsidR="00014B71" w:rsidRPr="003A18FE" w:rsidRDefault="00014B71" w:rsidP="003A18FE">
      <w:pPr>
        <w:pStyle w:val="a3"/>
        <w:rPr>
          <w:b/>
        </w:rPr>
      </w:pPr>
    </w:p>
    <w:p w:rsidR="00014B71" w:rsidRDefault="00014B71" w:rsidP="003A18FE">
      <w:pPr>
        <w:pStyle w:val="a3"/>
        <w:rPr>
          <w:b/>
        </w:rPr>
      </w:pPr>
    </w:p>
    <w:p w:rsidR="003A18FE" w:rsidRDefault="003A18FE" w:rsidP="003A18FE">
      <w:pPr>
        <w:pStyle w:val="a3"/>
        <w:rPr>
          <w:b/>
        </w:rPr>
      </w:pPr>
    </w:p>
    <w:p w:rsidR="003A18FE" w:rsidRDefault="003A18FE" w:rsidP="003A18FE">
      <w:pPr>
        <w:pStyle w:val="a3"/>
        <w:rPr>
          <w:b/>
        </w:rPr>
      </w:pPr>
    </w:p>
    <w:p w:rsidR="003A18FE" w:rsidRDefault="003A18FE" w:rsidP="003A18FE">
      <w:pPr>
        <w:pStyle w:val="a3"/>
        <w:rPr>
          <w:b/>
        </w:rPr>
      </w:pPr>
    </w:p>
    <w:p w:rsidR="003A18FE" w:rsidRDefault="003A18FE" w:rsidP="003A18FE">
      <w:pPr>
        <w:pStyle w:val="a3"/>
        <w:rPr>
          <w:b/>
        </w:rPr>
      </w:pPr>
    </w:p>
    <w:p w:rsidR="003A18FE" w:rsidRDefault="003A18FE" w:rsidP="003A18FE">
      <w:pPr>
        <w:pStyle w:val="a3"/>
        <w:rPr>
          <w:b/>
        </w:rPr>
      </w:pPr>
    </w:p>
    <w:p w:rsidR="003A18FE" w:rsidRPr="003A18FE" w:rsidRDefault="003A18FE" w:rsidP="003A18FE">
      <w:pPr>
        <w:pStyle w:val="a3"/>
        <w:rPr>
          <w:b/>
        </w:rPr>
      </w:pPr>
    </w:p>
    <w:p w:rsidR="00014B71" w:rsidRPr="003A18FE" w:rsidRDefault="00014B71" w:rsidP="003A18FE">
      <w:pPr>
        <w:pStyle w:val="a3"/>
        <w:ind w:left="599" w:right="529"/>
        <w:jc w:val="center"/>
      </w:pPr>
      <w:r w:rsidRPr="003A18FE">
        <w:t>Курган 2021</w:t>
      </w:r>
    </w:p>
    <w:p w:rsidR="00014B71" w:rsidRPr="003A18FE" w:rsidRDefault="00014B71" w:rsidP="003A18FE">
      <w:pPr>
        <w:jc w:val="center"/>
        <w:rPr>
          <w:sz w:val="24"/>
          <w:szCs w:val="24"/>
        </w:rPr>
        <w:sectPr w:rsidR="00014B71" w:rsidRPr="003A18FE" w:rsidSect="003A18F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134" w:right="567" w:bottom="1134" w:left="1701" w:header="720" w:footer="720" w:gutter="0"/>
          <w:cols w:space="720"/>
        </w:sectPr>
      </w:pPr>
    </w:p>
    <w:p w:rsidR="00014B71" w:rsidRPr="003A18FE" w:rsidRDefault="00014B71" w:rsidP="003A18FE">
      <w:pPr>
        <w:pStyle w:val="2"/>
        <w:ind w:left="0" w:right="528"/>
      </w:pPr>
      <w:r w:rsidRPr="003A18FE">
        <w:lastRenderedPageBreak/>
        <w:t>ПАСПОРТ</w:t>
      </w:r>
    </w:p>
    <w:p w:rsidR="00014B71" w:rsidRPr="003A18FE" w:rsidRDefault="00014B71" w:rsidP="003A18FE">
      <w:pPr>
        <w:ind w:right="3354"/>
        <w:jc w:val="center"/>
        <w:rPr>
          <w:b/>
          <w:sz w:val="24"/>
          <w:szCs w:val="24"/>
        </w:rPr>
      </w:pPr>
      <w:r w:rsidRPr="003A18FE">
        <w:rPr>
          <w:b/>
          <w:sz w:val="24"/>
          <w:szCs w:val="24"/>
        </w:rPr>
        <w:t xml:space="preserve">                                             программы наставничества                                     </w:t>
      </w:r>
    </w:p>
    <w:p w:rsidR="00014B71" w:rsidRPr="003A18FE" w:rsidRDefault="00014B71" w:rsidP="003A18FE">
      <w:pPr>
        <w:ind w:right="3354"/>
        <w:jc w:val="center"/>
        <w:rPr>
          <w:b/>
          <w:sz w:val="24"/>
          <w:szCs w:val="24"/>
        </w:rPr>
      </w:pPr>
      <w:r w:rsidRPr="003A18FE">
        <w:rPr>
          <w:b/>
          <w:sz w:val="24"/>
          <w:szCs w:val="24"/>
        </w:rPr>
        <w:t xml:space="preserve">                                               «ПЕДАГОГ- ПЕДАГОГ»                       </w:t>
      </w:r>
    </w:p>
    <w:p w:rsidR="00014B71" w:rsidRPr="003A18FE" w:rsidRDefault="00014B71" w:rsidP="003A18FE">
      <w:pPr>
        <w:ind w:right="3354"/>
        <w:jc w:val="center"/>
        <w:rPr>
          <w:b/>
          <w:sz w:val="24"/>
          <w:szCs w:val="24"/>
        </w:rPr>
      </w:pPr>
      <w:r w:rsidRPr="003A18FE">
        <w:rPr>
          <w:b/>
          <w:sz w:val="24"/>
          <w:szCs w:val="24"/>
        </w:rPr>
        <w:t xml:space="preserve">                                               обучающихся ГБПОУ КПТ</w:t>
      </w:r>
    </w:p>
    <w:tbl>
      <w:tblPr>
        <w:tblStyle w:val="TableNormal"/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7089"/>
      </w:tblGrid>
      <w:tr w:rsidR="00014B71" w:rsidRPr="003A18FE" w:rsidTr="00014B71">
        <w:trPr>
          <w:trHeight w:val="830"/>
        </w:trPr>
        <w:tc>
          <w:tcPr>
            <w:tcW w:w="3006" w:type="dxa"/>
          </w:tcPr>
          <w:p w:rsidR="00014B71" w:rsidRPr="003A18FE" w:rsidRDefault="00014B71" w:rsidP="003A18FE">
            <w:pPr>
              <w:pStyle w:val="TableParagraph"/>
              <w:ind w:left="112" w:right="344"/>
              <w:rPr>
                <w:sz w:val="24"/>
                <w:szCs w:val="24"/>
              </w:rPr>
            </w:pPr>
            <w:proofErr w:type="spellStart"/>
            <w:r w:rsidRPr="003A18FE">
              <w:rPr>
                <w:sz w:val="24"/>
                <w:szCs w:val="24"/>
              </w:rPr>
              <w:t>Наименование</w:t>
            </w:r>
            <w:proofErr w:type="spellEnd"/>
            <w:r w:rsidRPr="003A18FE">
              <w:rPr>
                <w:sz w:val="24"/>
                <w:szCs w:val="24"/>
              </w:rPr>
              <w:t xml:space="preserve"> </w:t>
            </w:r>
            <w:proofErr w:type="spellStart"/>
            <w:r w:rsidRPr="003A18FE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089" w:type="dxa"/>
          </w:tcPr>
          <w:p w:rsidR="00014B71" w:rsidRPr="003A18FE" w:rsidRDefault="00014B71" w:rsidP="003A18FE">
            <w:pPr>
              <w:pStyle w:val="TableParagraph"/>
              <w:tabs>
                <w:tab w:val="left" w:pos="2347"/>
                <w:tab w:val="left" w:pos="2997"/>
                <w:tab w:val="left" w:pos="5165"/>
                <w:tab w:val="left" w:pos="5778"/>
              </w:tabs>
              <w:ind w:left="4" w:right="-15"/>
              <w:rPr>
                <w:b/>
                <w:sz w:val="24"/>
                <w:szCs w:val="24"/>
                <w:lang w:val="ru-RU"/>
              </w:rPr>
            </w:pPr>
            <w:r w:rsidRPr="003A18FE">
              <w:rPr>
                <w:b/>
                <w:sz w:val="24"/>
                <w:szCs w:val="24"/>
                <w:lang w:val="ru-RU"/>
              </w:rPr>
              <w:t>Программа</w:t>
            </w:r>
            <w:r w:rsidRPr="003A18FE">
              <w:rPr>
                <w:b/>
                <w:sz w:val="24"/>
                <w:szCs w:val="24"/>
                <w:lang w:val="ru-RU"/>
              </w:rPr>
              <w:tab/>
              <w:t>наставничества</w:t>
            </w:r>
            <w:r w:rsidRPr="003A18FE">
              <w:rPr>
                <w:b/>
                <w:sz w:val="24"/>
                <w:szCs w:val="24"/>
                <w:lang w:val="ru-RU"/>
              </w:rPr>
              <w:tab/>
              <w:t>государственного бюджетного профессионального образовательного</w:t>
            </w:r>
            <w:r w:rsidRPr="003A18FE">
              <w:rPr>
                <w:b/>
                <w:sz w:val="24"/>
                <w:szCs w:val="24"/>
                <w:lang w:val="ru-RU"/>
              </w:rPr>
              <w:tab/>
            </w:r>
            <w:r w:rsidRPr="003A18FE">
              <w:rPr>
                <w:b/>
                <w:sz w:val="24"/>
                <w:szCs w:val="24"/>
                <w:lang w:val="ru-RU"/>
              </w:rPr>
              <w:tab/>
              <w:t>учреждения</w:t>
            </w:r>
          </w:p>
          <w:p w:rsidR="00014B71" w:rsidRPr="003A18FE" w:rsidRDefault="00014B71" w:rsidP="003A18FE">
            <w:pPr>
              <w:pStyle w:val="TableParagraph"/>
              <w:ind w:left="4"/>
              <w:rPr>
                <w:b/>
                <w:sz w:val="24"/>
                <w:szCs w:val="24"/>
              </w:rPr>
            </w:pPr>
            <w:r w:rsidRPr="003A18FE">
              <w:rPr>
                <w:b/>
                <w:sz w:val="24"/>
                <w:szCs w:val="24"/>
              </w:rPr>
              <w:t>«</w:t>
            </w:r>
            <w:proofErr w:type="spellStart"/>
            <w:r w:rsidRPr="003A18FE">
              <w:rPr>
                <w:b/>
                <w:sz w:val="24"/>
                <w:szCs w:val="24"/>
              </w:rPr>
              <w:t>Курганский</w:t>
            </w:r>
            <w:proofErr w:type="spellEnd"/>
            <w:r w:rsidRPr="003A18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A18FE">
              <w:rPr>
                <w:b/>
                <w:sz w:val="24"/>
                <w:szCs w:val="24"/>
              </w:rPr>
              <w:t>промышленный</w:t>
            </w:r>
            <w:proofErr w:type="spellEnd"/>
            <w:r w:rsidRPr="003A18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A18FE">
              <w:rPr>
                <w:b/>
                <w:sz w:val="24"/>
                <w:szCs w:val="24"/>
              </w:rPr>
              <w:t>техникум</w:t>
            </w:r>
            <w:proofErr w:type="spellEnd"/>
            <w:r w:rsidRPr="003A18FE">
              <w:rPr>
                <w:b/>
                <w:sz w:val="24"/>
                <w:szCs w:val="24"/>
              </w:rPr>
              <w:t>»</w:t>
            </w:r>
          </w:p>
        </w:tc>
      </w:tr>
      <w:tr w:rsidR="00014B71" w:rsidRPr="003A18FE" w:rsidTr="00014B71">
        <w:trPr>
          <w:trHeight w:val="551"/>
        </w:trPr>
        <w:tc>
          <w:tcPr>
            <w:tcW w:w="3006" w:type="dxa"/>
          </w:tcPr>
          <w:p w:rsidR="00014B71" w:rsidRPr="003A18FE" w:rsidRDefault="00014B71" w:rsidP="003A18FE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3A18FE">
              <w:rPr>
                <w:sz w:val="24"/>
                <w:szCs w:val="24"/>
              </w:rPr>
              <w:t>Заказчик</w:t>
            </w:r>
            <w:proofErr w:type="spellEnd"/>
          </w:p>
          <w:p w:rsidR="00014B71" w:rsidRPr="003A18FE" w:rsidRDefault="00014B71" w:rsidP="003A18FE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3A18FE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089" w:type="dxa"/>
          </w:tcPr>
          <w:p w:rsidR="00014B71" w:rsidRPr="003A18FE" w:rsidRDefault="00014B71" w:rsidP="003A18FE">
            <w:pPr>
              <w:pStyle w:val="TableParagraph"/>
              <w:ind w:left="145"/>
              <w:rPr>
                <w:sz w:val="24"/>
                <w:szCs w:val="24"/>
                <w:lang w:val="ru-RU"/>
              </w:rPr>
            </w:pPr>
            <w:r w:rsidRPr="003A18FE">
              <w:rPr>
                <w:sz w:val="24"/>
                <w:szCs w:val="24"/>
                <w:lang w:val="ru-RU"/>
              </w:rPr>
              <w:t>Департамент образования и науки Курганской области</w:t>
            </w:r>
          </w:p>
        </w:tc>
      </w:tr>
      <w:tr w:rsidR="00014B71" w:rsidRPr="003A18FE" w:rsidTr="00014B71">
        <w:trPr>
          <w:trHeight w:val="551"/>
        </w:trPr>
        <w:tc>
          <w:tcPr>
            <w:tcW w:w="3006" w:type="dxa"/>
          </w:tcPr>
          <w:p w:rsidR="00014B71" w:rsidRPr="003A18FE" w:rsidRDefault="00014B71" w:rsidP="003A18FE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3A18FE">
              <w:rPr>
                <w:sz w:val="24"/>
                <w:szCs w:val="24"/>
              </w:rPr>
              <w:t>Руководитель</w:t>
            </w:r>
            <w:proofErr w:type="spellEnd"/>
          </w:p>
          <w:p w:rsidR="00014B71" w:rsidRPr="003A18FE" w:rsidRDefault="00014B71" w:rsidP="003A18FE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3A18FE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089" w:type="dxa"/>
          </w:tcPr>
          <w:p w:rsidR="00014B71" w:rsidRPr="003A18FE" w:rsidRDefault="00014B71" w:rsidP="003A18FE">
            <w:pPr>
              <w:pStyle w:val="TableParagraph"/>
              <w:ind w:left="145"/>
              <w:rPr>
                <w:sz w:val="24"/>
                <w:szCs w:val="24"/>
                <w:lang w:val="ru-RU"/>
              </w:rPr>
            </w:pPr>
            <w:r w:rsidRPr="003A18FE">
              <w:rPr>
                <w:sz w:val="24"/>
                <w:szCs w:val="24"/>
                <w:lang w:val="ru-RU"/>
              </w:rPr>
              <w:t>Директор ГБПОУ «Курганский промышленный техникум»</w:t>
            </w:r>
          </w:p>
          <w:p w:rsidR="00014B71" w:rsidRPr="003A18FE" w:rsidRDefault="00014B71" w:rsidP="003A18FE">
            <w:pPr>
              <w:pStyle w:val="TableParagraph"/>
              <w:ind w:left="145"/>
              <w:rPr>
                <w:sz w:val="24"/>
                <w:szCs w:val="24"/>
              </w:rPr>
            </w:pPr>
            <w:proofErr w:type="spellStart"/>
            <w:r w:rsidRPr="003A18FE">
              <w:rPr>
                <w:sz w:val="24"/>
                <w:szCs w:val="24"/>
              </w:rPr>
              <w:t>Владимир</w:t>
            </w:r>
            <w:proofErr w:type="spellEnd"/>
            <w:r w:rsidRPr="003A18FE">
              <w:rPr>
                <w:sz w:val="24"/>
                <w:szCs w:val="24"/>
              </w:rPr>
              <w:t xml:space="preserve"> </w:t>
            </w:r>
            <w:proofErr w:type="spellStart"/>
            <w:r w:rsidRPr="003A18FE">
              <w:rPr>
                <w:sz w:val="24"/>
                <w:szCs w:val="24"/>
              </w:rPr>
              <w:t>Дмитриевич</w:t>
            </w:r>
            <w:proofErr w:type="spellEnd"/>
            <w:r w:rsidRPr="003A18FE">
              <w:rPr>
                <w:sz w:val="24"/>
                <w:szCs w:val="24"/>
              </w:rPr>
              <w:t xml:space="preserve"> </w:t>
            </w:r>
            <w:proofErr w:type="spellStart"/>
            <w:r w:rsidRPr="003A18FE">
              <w:rPr>
                <w:sz w:val="24"/>
                <w:szCs w:val="24"/>
              </w:rPr>
              <w:t>Сапрыгин</w:t>
            </w:r>
            <w:proofErr w:type="spellEnd"/>
          </w:p>
        </w:tc>
      </w:tr>
      <w:tr w:rsidR="00014B71" w:rsidRPr="003A18FE" w:rsidTr="00014B71">
        <w:trPr>
          <w:trHeight w:val="551"/>
        </w:trPr>
        <w:tc>
          <w:tcPr>
            <w:tcW w:w="3006" w:type="dxa"/>
          </w:tcPr>
          <w:p w:rsidR="00014B71" w:rsidRPr="003A18FE" w:rsidRDefault="00014B71" w:rsidP="003A18FE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3A18FE">
              <w:rPr>
                <w:sz w:val="24"/>
                <w:szCs w:val="24"/>
              </w:rPr>
              <w:t>Куратор</w:t>
            </w:r>
            <w:proofErr w:type="spellEnd"/>
          </w:p>
          <w:p w:rsidR="00014B71" w:rsidRPr="003A18FE" w:rsidRDefault="00014B71" w:rsidP="003A18FE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3A18FE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089" w:type="dxa"/>
          </w:tcPr>
          <w:p w:rsidR="00014B71" w:rsidRPr="003A18FE" w:rsidRDefault="00D54025" w:rsidP="003A18FE">
            <w:pPr>
              <w:pStyle w:val="TableParagraph"/>
              <w:ind w:left="14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Методист заочного отделения ГБПОУ КПТ </w:t>
            </w:r>
            <w:proofErr w:type="spellStart"/>
            <w:r>
              <w:rPr>
                <w:sz w:val="24"/>
                <w:szCs w:val="24"/>
                <w:lang w:val="ru-RU"/>
              </w:rPr>
              <w:t>Варлакова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Марина Леонидовна</w:t>
            </w:r>
          </w:p>
        </w:tc>
      </w:tr>
      <w:tr w:rsidR="00D54025" w:rsidRPr="003A18FE" w:rsidTr="00014B71">
        <w:trPr>
          <w:trHeight w:val="551"/>
        </w:trPr>
        <w:tc>
          <w:tcPr>
            <w:tcW w:w="3006" w:type="dxa"/>
          </w:tcPr>
          <w:p w:rsidR="00D54025" w:rsidRPr="00D54025" w:rsidRDefault="00D54025" w:rsidP="003A18FE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Автор программы, </w:t>
            </w:r>
            <w:proofErr w:type="spellStart"/>
            <w:r>
              <w:rPr>
                <w:sz w:val="24"/>
                <w:szCs w:val="24"/>
                <w:lang w:val="ru-RU"/>
              </w:rPr>
              <w:t>сокуратор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формы наставничества «педагог- педагог»</w:t>
            </w:r>
          </w:p>
        </w:tc>
        <w:tc>
          <w:tcPr>
            <w:tcW w:w="7089" w:type="dxa"/>
          </w:tcPr>
          <w:p w:rsidR="00D54025" w:rsidRPr="00D54025" w:rsidRDefault="00D54025" w:rsidP="003A18FE">
            <w:pPr>
              <w:pStyle w:val="TableParagraph"/>
              <w:ind w:left="145"/>
              <w:jc w:val="both"/>
              <w:rPr>
                <w:sz w:val="24"/>
                <w:szCs w:val="24"/>
                <w:lang w:val="ru-RU"/>
              </w:rPr>
            </w:pPr>
            <w:r w:rsidRPr="003A18FE">
              <w:rPr>
                <w:sz w:val="24"/>
                <w:szCs w:val="24"/>
                <w:lang w:val="ru-RU"/>
              </w:rPr>
              <w:t xml:space="preserve">Методист отделения ГБПОУ КПТ Ирина Анатольевна Михайлова   </w:t>
            </w:r>
          </w:p>
        </w:tc>
      </w:tr>
      <w:tr w:rsidR="00014B71" w:rsidRPr="003A18FE" w:rsidTr="00014B71">
        <w:trPr>
          <w:trHeight w:val="575"/>
        </w:trPr>
        <w:tc>
          <w:tcPr>
            <w:tcW w:w="3006" w:type="dxa"/>
          </w:tcPr>
          <w:p w:rsidR="00014B71" w:rsidRPr="003A18FE" w:rsidRDefault="00014B71" w:rsidP="003A18FE">
            <w:pPr>
              <w:pStyle w:val="TableParagraph"/>
              <w:ind w:left="112" w:right="344"/>
              <w:rPr>
                <w:sz w:val="24"/>
                <w:szCs w:val="24"/>
              </w:rPr>
            </w:pPr>
            <w:proofErr w:type="spellStart"/>
            <w:r w:rsidRPr="003A18FE">
              <w:rPr>
                <w:sz w:val="24"/>
                <w:szCs w:val="24"/>
              </w:rPr>
              <w:t>Участники</w:t>
            </w:r>
            <w:proofErr w:type="spellEnd"/>
            <w:r w:rsidRPr="003A18FE">
              <w:rPr>
                <w:sz w:val="24"/>
                <w:szCs w:val="24"/>
              </w:rPr>
              <w:t xml:space="preserve"> </w:t>
            </w:r>
            <w:proofErr w:type="spellStart"/>
            <w:r w:rsidRPr="003A18FE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089" w:type="dxa"/>
          </w:tcPr>
          <w:p w:rsidR="00014B71" w:rsidRPr="003A18FE" w:rsidRDefault="00014B71" w:rsidP="003A18FE">
            <w:pPr>
              <w:pStyle w:val="TableParagraph"/>
              <w:ind w:left="145"/>
              <w:rPr>
                <w:sz w:val="24"/>
                <w:szCs w:val="24"/>
                <w:lang w:val="ru-RU"/>
              </w:rPr>
            </w:pPr>
            <w:r w:rsidRPr="003A18FE">
              <w:rPr>
                <w:sz w:val="24"/>
                <w:szCs w:val="24"/>
                <w:lang w:val="ru-RU"/>
              </w:rPr>
              <w:t>Субъекты образовательно-воспитательных отношений:</w:t>
            </w:r>
          </w:p>
          <w:p w:rsidR="00014B71" w:rsidRPr="003A18FE" w:rsidRDefault="00014B71" w:rsidP="003A18FE">
            <w:pPr>
              <w:pStyle w:val="TableParagraph"/>
              <w:ind w:left="145"/>
              <w:rPr>
                <w:color w:val="FF0000"/>
                <w:sz w:val="24"/>
                <w:szCs w:val="24"/>
                <w:lang w:val="ru-RU"/>
              </w:rPr>
            </w:pPr>
            <w:r w:rsidRPr="003A18FE">
              <w:rPr>
                <w:sz w:val="24"/>
                <w:szCs w:val="24"/>
                <w:lang w:val="ru-RU"/>
              </w:rPr>
              <w:t xml:space="preserve">педагогические   работники обучающиеся </w:t>
            </w:r>
            <w:proofErr w:type="gramStart"/>
            <w:r w:rsidRPr="003A18FE">
              <w:rPr>
                <w:sz w:val="24"/>
                <w:szCs w:val="24"/>
                <w:lang w:val="ru-RU"/>
              </w:rPr>
              <w:t>ГБПОУ  КПТ</w:t>
            </w:r>
            <w:proofErr w:type="gramEnd"/>
          </w:p>
        </w:tc>
      </w:tr>
      <w:tr w:rsidR="00014B71" w:rsidRPr="003A18FE" w:rsidTr="00014B71">
        <w:trPr>
          <w:trHeight w:val="6072"/>
        </w:trPr>
        <w:tc>
          <w:tcPr>
            <w:tcW w:w="3006" w:type="dxa"/>
          </w:tcPr>
          <w:p w:rsidR="00014B71" w:rsidRPr="003A18FE" w:rsidRDefault="00014B71" w:rsidP="003A18FE">
            <w:pPr>
              <w:pStyle w:val="TableParagraph"/>
              <w:ind w:left="112" w:right="315"/>
              <w:rPr>
                <w:sz w:val="24"/>
                <w:szCs w:val="24"/>
              </w:rPr>
            </w:pPr>
            <w:proofErr w:type="spellStart"/>
            <w:r w:rsidRPr="003A18FE">
              <w:rPr>
                <w:sz w:val="24"/>
                <w:szCs w:val="24"/>
              </w:rPr>
              <w:t>Основания</w:t>
            </w:r>
            <w:proofErr w:type="spellEnd"/>
            <w:r w:rsidRPr="003A18FE">
              <w:rPr>
                <w:sz w:val="24"/>
                <w:szCs w:val="24"/>
              </w:rPr>
              <w:t xml:space="preserve"> </w:t>
            </w:r>
            <w:proofErr w:type="spellStart"/>
            <w:r w:rsidRPr="003A18FE">
              <w:rPr>
                <w:sz w:val="24"/>
                <w:szCs w:val="24"/>
              </w:rPr>
              <w:t>для</w:t>
            </w:r>
            <w:proofErr w:type="spellEnd"/>
            <w:r w:rsidRPr="003A18FE">
              <w:rPr>
                <w:sz w:val="24"/>
                <w:szCs w:val="24"/>
              </w:rPr>
              <w:t xml:space="preserve"> </w:t>
            </w:r>
            <w:proofErr w:type="spellStart"/>
            <w:r w:rsidRPr="003A18FE">
              <w:rPr>
                <w:sz w:val="24"/>
                <w:szCs w:val="24"/>
              </w:rPr>
              <w:t>разработки</w:t>
            </w:r>
            <w:proofErr w:type="spellEnd"/>
            <w:r w:rsidRPr="003A18FE">
              <w:rPr>
                <w:sz w:val="24"/>
                <w:szCs w:val="24"/>
              </w:rPr>
              <w:t xml:space="preserve"> </w:t>
            </w:r>
            <w:proofErr w:type="spellStart"/>
            <w:r w:rsidRPr="003A18FE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089" w:type="dxa"/>
          </w:tcPr>
          <w:p w:rsidR="00014B71" w:rsidRPr="003A18FE" w:rsidRDefault="00014B71" w:rsidP="003A18FE">
            <w:pPr>
              <w:pStyle w:val="TableParagraph"/>
              <w:ind w:left="145" w:right="139"/>
              <w:jc w:val="both"/>
              <w:rPr>
                <w:sz w:val="24"/>
                <w:szCs w:val="24"/>
                <w:lang w:val="ru-RU"/>
              </w:rPr>
            </w:pPr>
            <w:r w:rsidRPr="003A18FE">
              <w:rPr>
                <w:sz w:val="24"/>
                <w:szCs w:val="24"/>
                <w:lang w:val="ru-RU"/>
              </w:rPr>
              <w:t>Основную правовую базу, регламентирующую разработку Программы составляют:</w:t>
            </w:r>
          </w:p>
          <w:p w:rsidR="00014B71" w:rsidRPr="003A18FE" w:rsidRDefault="00014B71" w:rsidP="003D6976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rPr>
                <w:bCs/>
                <w:sz w:val="24"/>
                <w:szCs w:val="24"/>
              </w:rPr>
            </w:pPr>
            <w:proofErr w:type="spellStart"/>
            <w:r w:rsidRPr="003A18FE">
              <w:rPr>
                <w:bCs/>
                <w:sz w:val="24"/>
                <w:szCs w:val="24"/>
              </w:rPr>
              <w:t>Конституция</w:t>
            </w:r>
            <w:proofErr w:type="spellEnd"/>
            <w:r w:rsidRPr="003A18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A18FE">
              <w:rPr>
                <w:bCs/>
                <w:sz w:val="24"/>
                <w:szCs w:val="24"/>
              </w:rPr>
              <w:t>Российской</w:t>
            </w:r>
            <w:proofErr w:type="spellEnd"/>
            <w:r w:rsidRPr="003A18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A18FE">
              <w:rPr>
                <w:bCs/>
                <w:sz w:val="24"/>
                <w:szCs w:val="24"/>
              </w:rPr>
              <w:t>Федерации</w:t>
            </w:r>
            <w:proofErr w:type="spellEnd"/>
            <w:r w:rsidRPr="003A18FE">
              <w:rPr>
                <w:bCs/>
                <w:sz w:val="24"/>
                <w:szCs w:val="24"/>
              </w:rPr>
              <w:t>;</w:t>
            </w:r>
          </w:p>
          <w:p w:rsidR="00014B71" w:rsidRPr="003A18FE" w:rsidRDefault="00014B71" w:rsidP="003D6976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rPr>
                <w:bCs/>
                <w:sz w:val="24"/>
                <w:szCs w:val="24"/>
              </w:rPr>
            </w:pPr>
            <w:proofErr w:type="spellStart"/>
            <w:r w:rsidRPr="003A18FE">
              <w:rPr>
                <w:bCs/>
                <w:sz w:val="24"/>
                <w:szCs w:val="24"/>
              </w:rPr>
              <w:t>Гражданский</w:t>
            </w:r>
            <w:proofErr w:type="spellEnd"/>
            <w:r w:rsidRPr="003A18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A18FE">
              <w:rPr>
                <w:bCs/>
                <w:sz w:val="24"/>
                <w:szCs w:val="24"/>
              </w:rPr>
              <w:t>кодекс</w:t>
            </w:r>
            <w:proofErr w:type="spellEnd"/>
            <w:r w:rsidRPr="003A18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A18FE">
              <w:rPr>
                <w:bCs/>
                <w:sz w:val="24"/>
                <w:szCs w:val="24"/>
              </w:rPr>
              <w:t>Российской</w:t>
            </w:r>
            <w:proofErr w:type="spellEnd"/>
            <w:r w:rsidRPr="003A18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A18FE">
              <w:rPr>
                <w:bCs/>
                <w:sz w:val="24"/>
                <w:szCs w:val="24"/>
              </w:rPr>
              <w:t>Федерации</w:t>
            </w:r>
            <w:proofErr w:type="spellEnd"/>
            <w:r w:rsidRPr="003A18FE">
              <w:rPr>
                <w:bCs/>
                <w:sz w:val="24"/>
                <w:szCs w:val="24"/>
              </w:rPr>
              <w:t>;</w:t>
            </w:r>
          </w:p>
          <w:p w:rsidR="00014B71" w:rsidRPr="003A18FE" w:rsidRDefault="00014B71" w:rsidP="003D6976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rPr>
                <w:bCs/>
                <w:sz w:val="24"/>
                <w:szCs w:val="24"/>
                <w:lang w:val="ru-RU"/>
              </w:rPr>
            </w:pPr>
            <w:r w:rsidRPr="003A18FE">
              <w:rPr>
                <w:bCs/>
                <w:sz w:val="24"/>
                <w:szCs w:val="24"/>
                <w:lang w:val="ru-RU"/>
              </w:rPr>
      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</w:t>
            </w:r>
          </w:p>
          <w:p w:rsidR="00014B71" w:rsidRPr="003A18FE" w:rsidRDefault="00014B71" w:rsidP="003D6976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rPr>
                <w:bCs/>
                <w:sz w:val="24"/>
                <w:szCs w:val="24"/>
                <w:lang w:val="ru-RU"/>
              </w:rPr>
            </w:pPr>
            <w:r w:rsidRPr="003A18FE">
              <w:rPr>
                <w:bCs/>
                <w:sz w:val="24"/>
                <w:szCs w:val="24"/>
                <w:lang w:val="ru-RU"/>
              </w:rPr>
              <w:t>Основы государственной молодежной политики Российской Федерации на период до 2025 года, утверждены распоряжением Правительства Российской Федерации от 29 ноября 2014 г. № 2403-Р);</w:t>
            </w:r>
          </w:p>
          <w:p w:rsidR="00014B71" w:rsidRPr="003A18FE" w:rsidRDefault="00014B71" w:rsidP="003D6976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rPr>
                <w:bCs/>
                <w:sz w:val="24"/>
                <w:szCs w:val="24"/>
                <w:lang w:val="ru-RU"/>
              </w:rPr>
            </w:pPr>
            <w:r w:rsidRPr="003A18FE">
              <w:rPr>
                <w:bCs/>
                <w:sz w:val="24"/>
                <w:szCs w:val="24"/>
                <w:lang w:val="ru-RU"/>
              </w:rPr>
              <w:t>Федеральный закон от 29 декабря 2012 г. № 273-ФЗ «Об образовании в Российской Федерации»;</w:t>
            </w:r>
          </w:p>
          <w:p w:rsidR="00014B71" w:rsidRPr="003A18FE" w:rsidRDefault="00014B71" w:rsidP="003D6976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rPr>
                <w:bCs/>
                <w:sz w:val="24"/>
                <w:szCs w:val="24"/>
                <w:lang w:val="ru-RU"/>
              </w:rPr>
            </w:pPr>
            <w:r w:rsidRPr="003A18FE">
              <w:rPr>
                <w:bCs/>
                <w:sz w:val="24"/>
                <w:szCs w:val="24"/>
                <w:lang w:val="ru-RU"/>
              </w:rPr>
              <w:t xml:space="preserve">Федеральный закон от 29.12.2012 г. № 273-ФЗ «Об образовании в РФ»; </w:t>
            </w:r>
          </w:p>
          <w:p w:rsidR="00014B71" w:rsidRPr="003A18FE" w:rsidRDefault="00014B71" w:rsidP="003D6976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rPr>
                <w:bCs/>
                <w:sz w:val="24"/>
                <w:szCs w:val="24"/>
                <w:lang w:val="ru-RU"/>
              </w:rPr>
            </w:pPr>
            <w:proofErr w:type="gramStart"/>
            <w:r w:rsidRPr="003A18FE">
              <w:rPr>
                <w:bCs/>
                <w:sz w:val="24"/>
                <w:szCs w:val="24"/>
                <w:lang w:val="ru-RU"/>
              </w:rPr>
              <w:t>Распоряжение  Министерства</w:t>
            </w:r>
            <w:proofErr w:type="gramEnd"/>
            <w:r w:rsidRPr="003A18FE">
              <w:rPr>
                <w:bCs/>
                <w:sz w:val="24"/>
                <w:szCs w:val="24"/>
                <w:lang w:val="ru-RU"/>
              </w:rPr>
              <w:t xml:space="preserve"> просвещения Российской Федерации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      </w:r>
          </w:p>
          <w:p w:rsidR="00014B71" w:rsidRPr="003A18FE" w:rsidRDefault="00014B71" w:rsidP="003D6976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rPr>
                <w:bCs/>
                <w:sz w:val="24"/>
                <w:szCs w:val="24"/>
              </w:rPr>
            </w:pPr>
            <w:proofErr w:type="spellStart"/>
            <w:r w:rsidRPr="003A18FE">
              <w:rPr>
                <w:bCs/>
                <w:sz w:val="24"/>
                <w:szCs w:val="24"/>
              </w:rPr>
              <w:t>Устав</w:t>
            </w:r>
            <w:proofErr w:type="spellEnd"/>
            <w:r w:rsidRPr="003A18FE">
              <w:rPr>
                <w:bCs/>
                <w:sz w:val="24"/>
                <w:szCs w:val="24"/>
              </w:rPr>
              <w:t xml:space="preserve"> ГБПОУ КПТ;</w:t>
            </w:r>
          </w:p>
          <w:p w:rsidR="00014B71" w:rsidRPr="003A18FE" w:rsidRDefault="00014B71" w:rsidP="003D6976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rPr>
                <w:bCs/>
                <w:sz w:val="24"/>
                <w:szCs w:val="24"/>
                <w:lang w:val="ru-RU"/>
              </w:rPr>
            </w:pPr>
            <w:r w:rsidRPr="003A18FE">
              <w:rPr>
                <w:bCs/>
                <w:sz w:val="24"/>
                <w:szCs w:val="24"/>
                <w:lang w:val="ru-RU"/>
              </w:rPr>
              <w:t>Положение о наставничестве (утвержден Советом техникума протокол №57 от 07.04.2020);</w:t>
            </w:r>
          </w:p>
          <w:p w:rsidR="00014B71" w:rsidRPr="003A18FE" w:rsidRDefault="00014B71" w:rsidP="003D6976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3A18FE">
              <w:rPr>
                <w:sz w:val="24"/>
                <w:szCs w:val="24"/>
                <w:lang w:val="ru-RU"/>
              </w:rPr>
              <w:t xml:space="preserve">Приказ О реализации программы «Наставничество» №62-а </w:t>
            </w:r>
            <w:proofErr w:type="gramStart"/>
            <w:r w:rsidRPr="003A18FE">
              <w:rPr>
                <w:sz w:val="24"/>
                <w:szCs w:val="24"/>
                <w:lang w:val="ru-RU"/>
              </w:rPr>
              <w:t>от  12.03.2019</w:t>
            </w:r>
            <w:proofErr w:type="gramEnd"/>
            <w:r w:rsidRPr="003A18FE">
              <w:rPr>
                <w:sz w:val="24"/>
                <w:szCs w:val="24"/>
                <w:lang w:val="ru-RU"/>
              </w:rPr>
              <w:t xml:space="preserve">. </w:t>
            </w:r>
          </w:p>
        </w:tc>
      </w:tr>
      <w:tr w:rsidR="00014B71" w:rsidRPr="003A18FE" w:rsidTr="00014B71">
        <w:trPr>
          <w:trHeight w:val="992"/>
        </w:trPr>
        <w:tc>
          <w:tcPr>
            <w:tcW w:w="3006" w:type="dxa"/>
          </w:tcPr>
          <w:p w:rsidR="00014B71" w:rsidRPr="003A18FE" w:rsidRDefault="00014B71" w:rsidP="003A18FE">
            <w:pPr>
              <w:pStyle w:val="TableParagraph"/>
              <w:ind w:left="112" w:right="344"/>
              <w:rPr>
                <w:sz w:val="24"/>
                <w:szCs w:val="24"/>
              </w:rPr>
            </w:pPr>
            <w:proofErr w:type="spellStart"/>
            <w:r w:rsidRPr="003A18FE">
              <w:rPr>
                <w:sz w:val="24"/>
                <w:szCs w:val="24"/>
              </w:rPr>
              <w:lastRenderedPageBreak/>
              <w:t>Цель</w:t>
            </w:r>
            <w:proofErr w:type="spellEnd"/>
            <w:r w:rsidRPr="003A18FE">
              <w:rPr>
                <w:sz w:val="24"/>
                <w:szCs w:val="24"/>
              </w:rPr>
              <w:t xml:space="preserve"> </w:t>
            </w:r>
            <w:proofErr w:type="spellStart"/>
            <w:r w:rsidRPr="003A18FE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089" w:type="dxa"/>
          </w:tcPr>
          <w:p w:rsidR="00014B71" w:rsidRPr="003A18FE" w:rsidRDefault="00014B71" w:rsidP="003A18FE">
            <w:pPr>
              <w:pStyle w:val="a3"/>
              <w:ind w:right="222"/>
              <w:jc w:val="both"/>
              <w:rPr>
                <w:lang w:val="ru-RU"/>
              </w:rPr>
            </w:pPr>
            <w:r w:rsidRPr="003A18FE">
              <w:rPr>
                <w:lang w:val="ru-RU"/>
              </w:rPr>
              <w:t>Создание условий для успешной адаптации начинающих педагогов в образовательном учреждении, для повышения его профессионального потенциала и уровня, а также создание комфортной профессиональной среды внутри техникума, позволяющей реализовывать актуальные педагогические задачи</w:t>
            </w:r>
          </w:p>
        </w:tc>
      </w:tr>
      <w:tr w:rsidR="003A18FE" w:rsidRPr="003A18FE" w:rsidTr="00014B71">
        <w:trPr>
          <w:trHeight w:val="992"/>
        </w:trPr>
        <w:tc>
          <w:tcPr>
            <w:tcW w:w="3006" w:type="dxa"/>
          </w:tcPr>
          <w:p w:rsidR="003A18FE" w:rsidRPr="003A18FE" w:rsidRDefault="003A18FE" w:rsidP="003A18FE">
            <w:pPr>
              <w:pStyle w:val="TableParagraph"/>
              <w:ind w:left="112" w:right="344"/>
              <w:rPr>
                <w:sz w:val="24"/>
                <w:szCs w:val="24"/>
              </w:rPr>
            </w:pPr>
            <w:proofErr w:type="spellStart"/>
            <w:r w:rsidRPr="003A18FE">
              <w:rPr>
                <w:sz w:val="24"/>
                <w:szCs w:val="24"/>
              </w:rPr>
              <w:t>Задачи</w:t>
            </w:r>
            <w:proofErr w:type="spellEnd"/>
            <w:r w:rsidRPr="003A18FE">
              <w:rPr>
                <w:sz w:val="24"/>
                <w:szCs w:val="24"/>
              </w:rPr>
              <w:t xml:space="preserve"> </w:t>
            </w:r>
            <w:proofErr w:type="spellStart"/>
            <w:r w:rsidRPr="003A18FE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089" w:type="dxa"/>
          </w:tcPr>
          <w:p w:rsidR="003A18FE" w:rsidRPr="003A18FE" w:rsidRDefault="003A18FE" w:rsidP="003D6976">
            <w:pPr>
              <w:pStyle w:val="a3"/>
              <w:numPr>
                <w:ilvl w:val="0"/>
                <w:numId w:val="6"/>
              </w:numPr>
              <w:ind w:right="383"/>
              <w:rPr>
                <w:lang w:val="ru-RU"/>
              </w:rPr>
            </w:pPr>
            <w:r w:rsidRPr="003A18FE">
              <w:rPr>
                <w:lang w:val="ru-RU"/>
              </w:rPr>
              <w:t xml:space="preserve">Способствовать формированию потребности заниматься анализом результатов своей профессиональной деятельности; </w:t>
            </w:r>
          </w:p>
          <w:p w:rsidR="003A18FE" w:rsidRPr="003A18FE" w:rsidRDefault="003A18FE" w:rsidP="003D6976">
            <w:pPr>
              <w:pStyle w:val="a3"/>
              <w:numPr>
                <w:ilvl w:val="0"/>
                <w:numId w:val="6"/>
              </w:numPr>
              <w:ind w:right="383"/>
              <w:rPr>
                <w:lang w:val="ru-RU"/>
              </w:rPr>
            </w:pPr>
            <w:r w:rsidRPr="003A18FE">
              <w:rPr>
                <w:lang w:val="ru-RU"/>
              </w:rPr>
              <w:t xml:space="preserve">Развивать интерес к методике построения и организации результативного учебного процесса; </w:t>
            </w:r>
          </w:p>
          <w:p w:rsidR="003A18FE" w:rsidRPr="003A18FE" w:rsidRDefault="003A18FE" w:rsidP="003D6976">
            <w:pPr>
              <w:pStyle w:val="a3"/>
              <w:numPr>
                <w:ilvl w:val="0"/>
                <w:numId w:val="6"/>
              </w:numPr>
              <w:ind w:right="383"/>
              <w:rPr>
                <w:lang w:val="ru-RU"/>
              </w:rPr>
            </w:pPr>
            <w:r w:rsidRPr="003A18FE">
              <w:rPr>
                <w:lang w:val="ru-RU"/>
              </w:rPr>
              <w:t xml:space="preserve">Ориентировать начинающего педагога на творческое использование передового педагогического опыта в своей деятельности; </w:t>
            </w:r>
          </w:p>
          <w:p w:rsidR="003A18FE" w:rsidRPr="003A18FE" w:rsidRDefault="003A18FE" w:rsidP="003D6976">
            <w:pPr>
              <w:pStyle w:val="a3"/>
              <w:numPr>
                <w:ilvl w:val="0"/>
                <w:numId w:val="6"/>
              </w:numPr>
              <w:ind w:right="383"/>
              <w:rPr>
                <w:lang w:val="ru-RU"/>
              </w:rPr>
            </w:pPr>
            <w:r w:rsidRPr="003A18FE">
              <w:rPr>
                <w:lang w:val="ru-RU"/>
              </w:rPr>
              <w:t xml:space="preserve">Прививать молодому специалисту интерес к педагогической деятельности в целях его закрепления в образовательной организации; </w:t>
            </w:r>
          </w:p>
          <w:p w:rsidR="003A18FE" w:rsidRPr="003A18FE" w:rsidRDefault="003A18FE" w:rsidP="003D6976">
            <w:pPr>
              <w:pStyle w:val="a3"/>
              <w:numPr>
                <w:ilvl w:val="0"/>
                <w:numId w:val="6"/>
              </w:numPr>
              <w:ind w:right="383"/>
              <w:rPr>
                <w:lang w:val="ru-RU"/>
              </w:rPr>
            </w:pPr>
            <w:r w:rsidRPr="003A18FE">
              <w:rPr>
                <w:lang w:val="ru-RU"/>
              </w:rPr>
              <w:t>Ускорить процесс профессионального становления педагога.</w:t>
            </w:r>
          </w:p>
        </w:tc>
      </w:tr>
      <w:tr w:rsidR="003A18FE" w:rsidRPr="003A18FE" w:rsidTr="003A18FE">
        <w:trPr>
          <w:trHeight w:val="992"/>
        </w:trPr>
        <w:tc>
          <w:tcPr>
            <w:tcW w:w="3006" w:type="dxa"/>
          </w:tcPr>
          <w:p w:rsidR="003A18FE" w:rsidRPr="003A18FE" w:rsidRDefault="003A18FE" w:rsidP="003A18FE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3A18FE">
              <w:rPr>
                <w:sz w:val="24"/>
                <w:szCs w:val="24"/>
              </w:rPr>
              <w:t>Сроки</w:t>
            </w:r>
            <w:proofErr w:type="spellEnd"/>
          </w:p>
          <w:p w:rsidR="003A18FE" w:rsidRPr="003A18FE" w:rsidRDefault="003A18FE" w:rsidP="003A18FE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3A18FE">
              <w:rPr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7089" w:type="dxa"/>
          </w:tcPr>
          <w:p w:rsidR="003A18FE" w:rsidRPr="003A18FE" w:rsidRDefault="003A18FE" w:rsidP="003A18FE">
            <w:pPr>
              <w:pStyle w:val="TableParagraph"/>
              <w:ind w:left="145"/>
              <w:rPr>
                <w:sz w:val="24"/>
                <w:szCs w:val="24"/>
              </w:rPr>
            </w:pPr>
            <w:r w:rsidRPr="003A18FE">
              <w:rPr>
                <w:sz w:val="24"/>
                <w:szCs w:val="24"/>
              </w:rPr>
              <w:t>01.09.2020 г. - 01.0</w:t>
            </w:r>
            <w:r w:rsidRPr="003A18FE">
              <w:rPr>
                <w:sz w:val="24"/>
                <w:szCs w:val="24"/>
                <w:lang w:val="ru-RU"/>
              </w:rPr>
              <w:t>7</w:t>
            </w:r>
            <w:r w:rsidRPr="003A18FE">
              <w:rPr>
                <w:sz w:val="24"/>
                <w:szCs w:val="24"/>
              </w:rPr>
              <w:t>.202</w:t>
            </w:r>
            <w:r w:rsidRPr="003A18FE">
              <w:rPr>
                <w:sz w:val="24"/>
                <w:szCs w:val="24"/>
                <w:lang w:val="ru-RU"/>
              </w:rPr>
              <w:t>3</w:t>
            </w:r>
            <w:r w:rsidRPr="003A18FE">
              <w:rPr>
                <w:sz w:val="24"/>
                <w:szCs w:val="24"/>
              </w:rPr>
              <w:t xml:space="preserve"> г.</w:t>
            </w:r>
          </w:p>
        </w:tc>
      </w:tr>
      <w:tr w:rsidR="003A18FE" w:rsidRPr="003A18FE" w:rsidTr="003A18FE">
        <w:trPr>
          <w:trHeight w:val="992"/>
        </w:trPr>
        <w:tc>
          <w:tcPr>
            <w:tcW w:w="3006" w:type="dxa"/>
          </w:tcPr>
          <w:p w:rsidR="003A18FE" w:rsidRPr="003A18FE" w:rsidRDefault="003A18FE" w:rsidP="003A18FE">
            <w:pPr>
              <w:pStyle w:val="TableParagraph"/>
              <w:ind w:left="112" w:right="620"/>
              <w:rPr>
                <w:sz w:val="24"/>
                <w:szCs w:val="24"/>
              </w:rPr>
            </w:pPr>
            <w:proofErr w:type="spellStart"/>
            <w:r w:rsidRPr="003A18FE">
              <w:rPr>
                <w:sz w:val="24"/>
                <w:szCs w:val="24"/>
              </w:rPr>
              <w:t>Ожидаемые</w:t>
            </w:r>
            <w:proofErr w:type="spellEnd"/>
            <w:r w:rsidRPr="003A18FE">
              <w:rPr>
                <w:sz w:val="24"/>
                <w:szCs w:val="24"/>
              </w:rPr>
              <w:t xml:space="preserve"> </w:t>
            </w:r>
            <w:proofErr w:type="spellStart"/>
            <w:r w:rsidRPr="003A18FE">
              <w:rPr>
                <w:sz w:val="24"/>
                <w:szCs w:val="24"/>
              </w:rPr>
              <w:t>результаты</w:t>
            </w:r>
            <w:proofErr w:type="spellEnd"/>
            <w:r w:rsidRPr="003A18FE">
              <w:rPr>
                <w:sz w:val="24"/>
                <w:szCs w:val="24"/>
              </w:rPr>
              <w:t xml:space="preserve"> </w:t>
            </w:r>
            <w:proofErr w:type="spellStart"/>
            <w:r w:rsidRPr="003A18FE">
              <w:rPr>
                <w:sz w:val="24"/>
                <w:szCs w:val="24"/>
              </w:rPr>
              <w:t>реализации</w:t>
            </w:r>
            <w:proofErr w:type="spellEnd"/>
            <w:r w:rsidRPr="003A18FE">
              <w:rPr>
                <w:sz w:val="24"/>
                <w:szCs w:val="24"/>
              </w:rPr>
              <w:t xml:space="preserve"> </w:t>
            </w:r>
            <w:proofErr w:type="spellStart"/>
            <w:r w:rsidRPr="003A18FE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089" w:type="dxa"/>
          </w:tcPr>
          <w:p w:rsidR="003A18FE" w:rsidRPr="003A18FE" w:rsidRDefault="003A18FE" w:rsidP="003D6976">
            <w:pPr>
              <w:pStyle w:val="a3"/>
              <w:numPr>
                <w:ilvl w:val="0"/>
                <w:numId w:val="7"/>
              </w:numPr>
              <w:ind w:right="378"/>
              <w:rPr>
                <w:lang w:val="ru-RU"/>
              </w:rPr>
            </w:pPr>
            <w:r w:rsidRPr="003A18FE">
              <w:rPr>
                <w:lang w:val="ru-RU"/>
              </w:rPr>
              <w:t xml:space="preserve">Высокий уровень включенности молодых (начинающих) специалистов в педагогическую работу, культурную жизнь техникума. </w:t>
            </w:r>
          </w:p>
          <w:p w:rsidR="003A18FE" w:rsidRPr="009A5DD4" w:rsidRDefault="003A18FE" w:rsidP="003D6976">
            <w:pPr>
              <w:pStyle w:val="a3"/>
              <w:numPr>
                <w:ilvl w:val="0"/>
                <w:numId w:val="7"/>
              </w:numPr>
              <w:ind w:right="378"/>
              <w:rPr>
                <w:lang w:val="ru-RU"/>
              </w:rPr>
            </w:pPr>
            <w:r w:rsidRPr="003A18FE">
              <w:rPr>
                <w:lang w:val="ru-RU"/>
              </w:rPr>
              <w:t xml:space="preserve">Повышение уверенности в собственных силах и развитие личного, творческого и педагогического потенциала начинающих педагогов. </w:t>
            </w:r>
          </w:p>
          <w:p w:rsidR="003A18FE" w:rsidRPr="009A5DD4" w:rsidRDefault="003A18FE" w:rsidP="003D6976">
            <w:pPr>
              <w:pStyle w:val="a3"/>
              <w:numPr>
                <w:ilvl w:val="0"/>
                <w:numId w:val="7"/>
              </w:numPr>
              <w:ind w:right="378"/>
              <w:rPr>
                <w:lang w:val="ru-RU"/>
              </w:rPr>
            </w:pPr>
            <w:r w:rsidRPr="003A18FE">
              <w:rPr>
                <w:lang w:val="ru-RU"/>
              </w:rPr>
              <w:t xml:space="preserve">Повышение уровня образовательной </w:t>
            </w:r>
            <w:proofErr w:type="gramStart"/>
            <w:r w:rsidRPr="003A18FE">
              <w:rPr>
                <w:lang w:val="ru-RU"/>
              </w:rPr>
              <w:t>подготовки  обучающихся</w:t>
            </w:r>
            <w:proofErr w:type="gramEnd"/>
            <w:r w:rsidRPr="003A18FE">
              <w:rPr>
                <w:lang w:val="ru-RU"/>
              </w:rPr>
              <w:t xml:space="preserve"> техникума и благоприятный психологический климат в техникуме. </w:t>
            </w:r>
          </w:p>
          <w:p w:rsidR="003A18FE" w:rsidRPr="003A18FE" w:rsidRDefault="003A18FE" w:rsidP="003D6976">
            <w:pPr>
              <w:pStyle w:val="a3"/>
              <w:numPr>
                <w:ilvl w:val="0"/>
                <w:numId w:val="7"/>
              </w:numPr>
              <w:ind w:right="378"/>
              <w:rPr>
                <w:lang w:val="ru-RU"/>
              </w:rPr>
            </w:pPr>
            <w:r w:rsidRPr="003A18FE">
              <w:rPr>
                <w:lang w:val="ru-RU"/>
              </w:rPr>
              <w:t>Приобретение и укрепление необходимых профессиональных компетенций.</w:t>
            </w:r>
          </w:p>
        </w:tc>
      </w:tr>
      <w:tr w:rsidR="003A18FE" w:rsidRPr="003A18FE" w:rsidTr="003A18FE">
        <w:trPr>
          <w:trHeight w:val="1656"/>
        </w:trPr>
        <w:tc>
          <w:tcPr>
            <w:tcW w:w="3006" w:type="dxa"/>
          </w:tcPr>
          <w:p w:rsidR="003A18FE" w:rsidRPr="003A18FE" w:rsidRDefault="003A18FE" w:rsidP="003A18FE">
            <w:pPr>
              <w:pStyle w:val="TableParagraph"/>
              <w:ind w:left="112" w:right="675"/>
              <w:rPr>
                <w:sz w:val="24"/>
                <w:szCs w:val="24"/>
              </w:rPr>
            </w:pPr>
            <w:proofErr w:type="spellStart"/>
            <w:r w:rsidRPr="003A18FE">
              <w:rPr>
                <w:sz w:val="24"/>
                <w:szCs w:val="24"/>
              </w:rPr>
              <w:t>Риски</w:t>
            </w:r>
            <w:proofErr w:type="spellEnd"/>
            <w:r w:rsidRPr="003A18FE">
              <w:rPr>
                <w:sz w:val="24"/>
                <w:szCs w:val="24"/>
              </w:rPr>
              <w:t xml:space="preserve"> </w:t>
            </w:r>
            <w:proofErr w:type="spellStart"/>
            <w:r w:rsidRPr="003A18FE">
              <w:rPr>
                <w:sz w:val="24"/>
                <w:szCs w:val="24"/>
              </w:rPr>
              <w:t>реализации</w:t>
            </w:r>
            <w:proofErr w:type="spellEnd"/>
            <w:r w:rsidRPr="003A18FE">
              <w:rPr>
                <w:sz w:val="24"/>
                <w:szCs w:val="24"/>
              </w:rPr>
              <w:t xml:space="preserve"> </w:t>
            </w:r>
            <w:proofErr w:type="spellStart"/>
            <w:r w:rsidRPr="003A18FE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089" w:type="dxa"/>
          </w:tcPr>
          <w:p w:rsidR="003A18FE" w:rsidRPr="003A18FE" w:rsidRDefault="003A18FE" w:rsidP="003D6976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ind w:hanging="141"/>
              <w:rPr>
                <w:sz w:val="24"/>
                <w:szCs w:val="24"/>
              </w:rPr>
            </w:pPr>
            <w:proofErr w:type="spellStart"/>
            <w:r w:rsidRPr="003A18FE">
              <w:rPr>
                <w:sz w:val="24"/>
                <w:szCs w:val="24"/>
              </w:rPr>
              <w:t>Недостаточная</w:t>
            </w:r>
            <w:proofErr w:type="spellEnd"/>
            <w:r w:rsidRPr="003A18FE">
              <w:rPr>
                <w:sz w:val="24"/>
                <w:szCs w:val="24"/>
              </w:rPr>
              <w:t xml:space="preserve"> </w:t>
            </w:r>
            <w:proofErr w:type="spellStart"/>
            <w:r w:rsidRPr="003A18FE">
              <w:rPr>
                <w:sz w:val="24"/>
                <w:szCs w:val="24"/>
              </w:rPr>
              <w:t>мотивация</w:t>
            </w:r>
            <w:proofErr w:type="spellEnd"/>
            <w:r w:rsidRPr="003A18FE">
              <w:rPr>
                <w:sz w:val="24"/>
                <w:szCs w:val="24"/>
              </w:rPr>
              <w:t xml:space="preserve"> </w:t>
            </w:r>
            <w:proofErr w:type="spellStart"/>
            <w:r w:rsidRPr="003A18FE">
              <w:rPr>
                <w:sz w:val="24"/>
                <w:szCs w:val="24"/>
              </w:rPr>
              <w:t>участников</w:t>
            </w:r>
            <w:proofErr w:type="spellEnd"/>
            <w:r w:rsidRPr="003A18F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A18FE">
              <w:rPr>
                <w:sz w:val="24"/>
                <w:szCs w:val="24"/>
              </w:rPr>
              <w:t>Программы</w:t>
            </w:r>
            <w:proofErr w:type="spellEnd"/>
            <w:r w:rsidRPr="003A18FE">
              <w:rPr>
                <w:sz w:val="24"/>
                <w:szCs w:val="24"/>
              </w:rPr>
              <w:t>;</w:t>
            </w:r>
          </w:p>
          <w:p w:rsidR="003A18FE" w:rsidRPr="003A18FE" w:rsidRDefault="003A18FE" w:rsidP="003D6976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ind w:hanging="141"/>
              <w:rPr>
                <w:sz w:val="24"/>
                <w:szCs w:val="24"/>
              </w:rPr>
            </w:pPr>
            <w:proofErr w:type="spellStart"/>
            <w:r w:rsidRPr="003A18FE">
              <w:rPr>
                <w:sz w:val="24"/>
                <w:szCs w:val="24"/>
              </w:rPr>
              <w:t>Форс-мажорные</w:t>
            </w:r>
            <w:proofErr w:type="spellEnd"/>
            <w:r w:rsidRPr="003A18F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A18FE">
              <w:rPr>
                <w:sz w:val="24"/>
                <w:szCs w:val="24"/>
              </w:rPr>
              <w:t>обстоятельства</w:t>
            </w:r>
            <w:proofErr w:type="spellEnd"/>
            <w:r w:rsidRPr="003A18FE">
              <w:rPr>
                <w:sz w:val="24"/>
                <w:szCs w:val="24"/>
                <w:lang w:val="ru-RU"/>
              </w:rPr>
              <w:t>;</w:t>
            </w:r>
          </w:p>
          <w:p w:rsidR="003A18FE" w:rsidRPr="003A18FE" w:rsidRDefault="003A18FE" w:rsidP="003D6976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ind w:hanging="141"/>
              <w:rPr>
                <w:sz w:val="24"/>
                <w:szCs w:val="24"/>
                <w:lang w:val="ru-RU"/>
              </w:rPr>
            </w:pPr>
            <w:r w:rsidRPr="003A18FE">
              <w:rPr>
                <w:sz w:val="24"/>
                <w:szCs w:val="24"/>
                <w:lang w:val="ru-RU"/>
              </w:rPr>
              <w:t xml:space="preserve"> Большая педагогическая нагрузка, препятствующая продуктивному взаимодействию наставника с наставляемым</w:t>
            </w:r>
          </w:p>
        </w:tc>
      </w:tr>
    </w:tbl>
    <w:p w:rsidR="00014B71" w:rsidRPr="003A18FE" w:rsidRDefault="00014B71" w:rsidP="003A18FE">
      <w:pPr>
        <w:rPr>
          <w:sz w:val="24"/>
          <w:szCs w:val="24"/>
        </w:rPr>
        <w:sectPr w:rsidR="00014B71" w:rsidRPr="003A18FE" w:rsidSect="003A18FE">
          <w:pgSz w:w="11910" w:h="16840"/>
          <w:pgMar w:top="1134" w:right="567" w:bottom="1134" w:left="1701" w:header="720" w:footer="720" w:gutter="0"/>
          <w:cols w:space="720"/>
        </w:sectPr>
      </w:pPr>
    </w:p>
    <w:p w:rsidR="003A18FE" w:rsidRPr="003A18FE" w:rsidRDefault="009A5DD4" w:rsidP="003A18FE">
      <w:pPr>
        <w:pStyle w:val="11"/>
        <w:tabs>
          <w:tab w:val="left" w:pos="3272"/>
        </w:tabs>
        <w:spacing w:line="240" w:lineRule="auto"/>
        <w:jc w:val="center"/>
        <w:rPr>
          <w:i w:val="0"/>
        </w:rPr>
      </w:pPr>
      <w:bookmarkStart w:id="1" w:name="_TOC_250006"/>
      <w:r>
        <w:rPr>
          <w:i w:val="0"/>
        </w:rPr>
        <w:lastRenderedPageBreak/>
        <w:t xml:space="preserve">1 </w:t>
      </w:r>
      <w:r w:rsidR="003A18FE" w:rsidRPr="003A18FE">
        <w:rPr>
          <w:i w:val="0"/>
        </w:rPr>
        <w:t>КОНЦЕПТУАЛЬНЫЕ ОБОСНОВАНИЯ ПРОГРАММЫ</w:t>
      </w:r>
      <w:r w:rsidR="003A18FE" w:rsidRPr="003A18FE">
        <w:rPr>
          <w:i w:val="0"/>
          <w:spacing w:val="-6"/>
        </w:rPr>
        <w:t xml:space="preserve"> </w:t>
      </w:r>
      <w:bookmarkEnd w:id="1"/>
      <w:r w:rsidR="003A18FE" w:rsidRPr="003A18FE">
        <w:rPr>
          <w:i w:val="0"/>
        </w:rPr>
        <w:t>НАСТАВНИЧЕСТВА</w:t>
      </w:r>
    </w:p>
    <w:p w:rsidR="003A18FE" w:rsidRPr="003A18FE" w:rsidRDefault="003A18FE" w:rsidP="003A18FE">
      <w:pPr>
        <w:pStyle w:val="a3"/>
        <w:rPr>
          <w:b/>
          <w:i/>
        </w:rPr>
      </w:pPr>
    </w:p>
    <w:p w:rsidR="003A18FE" w:rsidRPr="003A18FE" w:rsidRDefault="003A18FE" w:rsidP="003A18FE">
      <w:pPr>
        <w:tabs>
          <w:tab w:val="left" w:pos="0"/>
        </w:tabs>
        <w:ind w:right="38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A18FE">
        <w:rPr>
          <w:sz w:val="24"/>
          <w:szCs w:val="24"/>
        </w:rPr>
        <w:t>В качестве концептуального обоснования программы наставничества в техникуме выдвигаются следующие</w:t>
      </w:r>
      <w:r w:rsidRPr="003A18FE">
        <w:rPr>
          <w:spacing w:val="-1"/>
          <w:sz w:val="24"/>
          <w:szCs w:val="24"/>
        </w:rPr>
        <w:t xml:space="preserve"> </w:t>
      </w:r>
      <w:r w:rsidRPr="003A18FE">
        <w:rPr>
          <w:sz w:val="24"/>
          <w:szCs w:val="24"/>
        </w:rPr>
        <w:t>положения:</w:t>
      </w:r>
    </w:p>
    <w:p w:rsidR="003A18FE" w:rsidRPr="003A18FE" w:rsidRDefault="003A18FE" w:rsidP="003D6976">
      <w:pPr>
        <w:pStyle w:val="a5"/>
        <w:numPr>
          <w:ilvl w:val="0"/>
          <w:numId w:val="9"/>
        </w:numPr>
        <w:tabs>
          <w:tab w:val="left" w:pos="0"/>
        </w:tabs>
        <w:ind w:left="0" w:right="383" w:firstLine="0"/>
        <w:jc w:val="both"/>
        <w:rPr>
          <w:sz w:val="24"/>
          <w:szCs w:val="24"/>
        </w:rPr>
      </w:pPr>
      <w:r w:rsidRPr="003A18FE">
        <w:rPr>
          <w:sz w:val="24"/>
          <w:szCs w:val="24"/>
        </w:rPr>
        <w:t>наставничество содействует развитию личности, способной раскрывать свой потенциал в новых условиях нестабильности и</w:t>
      </w:r>
      <w:r w:rsidRPr="003A18FE">
        <w:rPr>
          <w:spacing w:val="-5"/>
          <w:sz w:val="24"/>
          <w:szCs w:val="24"/>
        </w:rPr>
        <w:t xml:space="preserve"> </w:t>
      </w:r>
      <w:r w:rsidRPr="003A18FE">
        <w:rPr>
          <w:sz w:val="24"/>
          <w:szCs w:val="24"/>
        </w:rPr>
        <w:t>неопределенности;</w:t>
      </w:r>
    </w:p>
    <w:p w:rsidR="003A18FE" w:rsidRPr="003A18FE" w:rsidRDefault="003A18FE" w:rsidP="003D6976">
      <w:pPr>
        <w:pStyle w:val="a5"/>
        <w:numPr>
          <w:ilvl w:val="0"/>
          <w:numId w:val="9"/>
        </w:numPr>
        <w:tabs>
          <w:tab w:val="left" w:pos="0"/>
        </w:tabs>
        <w:ind w:left="0" w:right="386" w:firstLine="0"/>
        <w:jc w:val="both"/>
        <w:rPr>
          <w:sz w:val="24"/>
          <w:szCs w:val="24"/>
        </w:rPr>
      </w:pPr>
      <w:r w:rsidRPr="003A18FE">
        <w:rPr>
          <w:sz w:val="24"/>
          <w:szCs w:val="24"/>
        </w:rPr>
        <w:t xml:space="preserve">наставничество представляет перспективную технологию, отвечающую на потребность образовательной системы переходить от модели трансляции знаний к модели формирования </w:t>
      </w:r>
      <w:proofErr w:type="spellStart"/>
      <w:r w:rsidRPr="003A18FE">
        <w:rPr>
          <w:sz w:val="24"/>
          <w:szCs w:val="24"/>
        </w:rPr>
        <w:t>метакомпетенций</w:t>
      </w:r>
      <w:proofErr w:type="spellEnd"/>
      <w:r w:rsidRPr="003A18FE">
        <w:rPr>
          <w:spacing w:val="-5"/>
          <w:sz w:val="24"/>
          <w:szCs w:val="24"/>
        </w:rPr>
        <w:t xml:space="preserve"> </w:t>
      </w:r>
      <w:r w:rsidRPr="003A18FE">
        <w:rPr>
          <w:sz w:val="24"/>
          <w:szCs w:val="24"/>
        </w:rPr>
        <w:t>студентов;</w:t>
      </w:r>
    </w:p>
    <w:p w:rsidR="003A18FE" w:rsidRPr="003A18FE" w:rsidRDefault="003A18FE" w:rsidP="003D6976">
      <w:pPr>
        <w:pStyle w:val="a5"/>
        <w:numPr>
          <w:ilvl w:val="0"/>
          <w:numId w:val="9"/>
        </w:numPr>
        <w:tabs>
          <w:tab w:val="left" w:pos="0"/>
        </w:tabs>
        <w:ind w:left="0" w:right="382" w:firstLine="0"/>
        <w:jc w:val="both"/>
        <w:rPr>
          <w:sz w:val="24"/>
          <w:szCs w:val="24"/>
        </w:rPr>
      </w:pPr>
      <w:r w:rsidRPr="003A18FE">
        <w:rPr>
          <w:sz w:val="24"/>
          <w:szCs w:val="24"/>
        </w:rPr>
        <w:t>технология наставничества способна внести весомый вклад в достижение целей, обозначенных национальным проектом</w:t>
      </w:r>
      <w:r w:rsidRPr="003A18FE">
        <w:rPr>
          <w:spacing w:val="1"/>
          <w:sz w:val="24"/>
          <w:szCs w:val="24"/>
        </w:rPr>
        <w:t xml:space="preserve"> </w:t>
      </w:r>
      <w:r w:rsidRPr="003A18FE">
        <w:rPr>
          <w:sz w:val="24"/>
          <w:szCs w:val="24"/>
        </w:rPr>
        <w:t>«Образование».</w:t>
      </w:r>
    </w:p>
    <w:p w:rsidR="003A18FE" w:rsidRDefault="003A18FE" w:rsidP="003A18FE">
      <w:pPr>
        <w:tabs>
          <w:tab w:val="left" w:pos="0"/>
        </w:tabs>
        <w:ind w:right="38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A18FE">
        <w:rPr>
          <w:sz w:val="24"/>
          <w:szCs w:val="24"/>
        </w:rPr>
        <w:t xml:space="preserve">Программа опирается на нормативно-правовую базу Российской Федерации, </w:t>
      </w:r>
      <w:r>
        <w:rPr>
          <w:sz w:val="24"/>
          <w:szCs w:val="24"/>
        </w:rPr>
        <w:t xml:space="preserve">Курганской </w:t>
      </w:r>
      <w:r w:rsidRPr="003A18FE">
        <w:rPr>
          <w:sz w:val="24"/>
          <w:szCs w:val="24"/>
        </w:rPr>
        <w:t>области</w:t>
      </w:r>
      <w:r>
        <w:rPr>
          <w:sz w:val="24"/>
          <w:szCs w:val="24"/>
        </w:rPr>
        <w:t>, техникума</w:t>
      </w:r>
      <w:r w:rsidRPr="003A18FE">
        <w:rPr>
          <w:sz w:val="24"/>
          <w:szCs w:val="24"/>
        </w:rPr>
        <w:t xml:space="preserve"> и разработана с целью предоставления методологических и концептуальных основ для успешной ее</w:t>
      </w:r>
      <w:r w:rsidRPr="003A18FE">
        <w:rPr>
          <w:spacing w:val="-5"/>
          <w:sz w:val="24"/>
          <w:szCs w:val="24"/>
        </w:rPr>
        <w:t xml:space="preserve"> </w:t>
      </w:r>
      <w:r w:rsidRPr="003A18FE">
        <w:rPr>
          <w:sz w:val="24"/>
          <w:szCs w:val="24"/>
        </w:rPr>
        <w:t>реализации.</w:t>
      </w:r>
    </w:p>
    <w:p w:rsidR="003A18FE" w:rsidRDefault="003A18FE" w:rsidP="003A18FE">
      <w:pPr>
        <w:tabs>
          <w:tab w:val="left" w:pos="0"/>
        </w:tabs>
        <w:ind w:right="38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A18FE">
        <w:rPr>
          <w:sz w:val="24"/>
          <w:szCs w:val="24"/>
        </w:rPr>
        <w:t>Стратегия развития воспитания в Российской Федерации до 2025 года актуализируют задачу объединения усилий с целью реализации единой государственной политики в области воспитания, определения сущностных характеристик современного воспитательного процесса, обмена инновационным опытом, популяризации лучших практик поддержки и раскрытия потенциала детей и подростков, в том числе посредством привлечения волонтеров-наставников.</w:t>
      </w:r>
      <w:r>
        <w:rPr>
          <w:sz w:val="24"/>
          <w:szCs w:val="24"/>
        </w:rPr>
        <w:t xml:space="preserve"> </w:t>
      </w:r>
    </w:p>
    <w:p w:rsidR="003A18FE" w:rsidRPr="003A18FE" w:rsidRDefault="003A18FE" w:rsidP="003A18FE">
      <w:pPr>
        <w:tabs>
          <w:tab w:val="left" w:pos="0"/>
        </w:tabs>
        <w:ind w:right="38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A18FE">
        <w:rPr>
          <w:sz w:val="24"/>
          <w:szCs w:val="24"/>
        </w:rPr>
        <w:t>Нормативные правовые основания такой деятельности в Российской Федерации обеспечиваются рядом документов, соответствующих требованиям международных актов, конвенций, в том числе:</w:t>
      </w:r>
    </w:p>
    <w:p w:rsidR="003A18FE" w:rsidRPr="003A18FE" w:rsidRDefault="003A18FE" w:rsidP="003D6976">
      <w:pPr>
        <w:pStyle w:val="a5"/>
        <w:numPr>
          <w:ilvl w:val="0"/>
          <w:numId w:val="13"/>
        </w:numPr>
        <w:tabs>
          <w:tab w:val="left" w:pos="0"/>
        </w:tabs>
        <w:ind w:right="382"/>
        <w:jc w:val="both"/>
        <w:rPr>
          <w:sz w:val="24"/>
          <w:szCs w:val="24"/>
        </w:rPr>
      </w:pPr>
      <w:r w:rsidRPr="003A18FE">
        <w:rPr>
          <w:sz w:val="24"/>
          <w:szCs w:val="24"/>
        </w:rPr>
        <w:t>Всеобщая Декларация добровольчества, принятая на XVI Всемирной конференции Международной ассоциации добровольческих усилий (IAVE, Амстердам, январь, 2001</w:t>
      </w:r>
      <w:r w:rsidRPr="003A18FE">
        <w:rPr>
          <w:spacing w:val="-17"/>
          <w:sz w:val="24"/>
          <w:szCs w:val="24"/>
        </w:rPr>
        <w:t xml:space="preserve"> </w:t>
      </w:r>
      <w:r w:rsidRPr="003A18FE">
        <w:rPr>
          <w:sz w:val="24"/>
          <w:szCs w:val="24"/>
        </w:rPr>
        <w:t>год;</w:t>
      </w:r>
    </w:p>
    <w:p w:rsidR="003A18FE" w:rsidRPr="003A18FE" w:rsidRDefault="003A18FE" w:rsidP="003D6976">
      <w:pPr>
        <w:pStyle w:val="a5"/>
        <w:numPr>
          <w:ilvl w:val="0"/>
          <w:numId w:val="13"/>
        </w:numPr>
        <w:tabs>
          <w:tab w:val="left" w:pos="0"/>
        </w:tabs>
        <w:jc w:val="both"/>
        <w:rPr>
          <w:sz w:val="24"/>
          <w:szCs w:val="24"/>
        </w:rPr>
      </w:pPr>
      <w:r w:rsidRPr="003A18FE">
        <w:rPr>
          <w:sz w:val="24"/>
          <w:szCs w:val="24"/>
        </w:rPr>
        <w:t>Конвенция о</w:t>
      </w:r>
      <w:r w:rsidRPr="003A18FE">
        <w:rPr>
          <w:spacing w:val="23"/>
          <w:sz w:val="24"/>
          <w:szCs w:val="24"/>
        </w:rPr>
        <w:t xml:space="preserve"> </w:t>
      </w:r>
      <w:r w:rsidRPr="003A18FE">
        <w:rPr>
          <w:sz w:val="24"/>
          <w:szCs w:val="24"/>
        </w:rPr>
        <w:t>правах ребенка, одобренная Генеральной Ассамблеей ООН 20 ноября</w:t>
      </w:r>
    </w:p>
    <w:p w:rsidR="003A18FE" w:rsidRPr="003A18FE" w:rsidRDefault="003A18FE" w:rsidP="003D6976">
      <w:pPr>
        <w:pStyle w:val="a3"/>
        <w:numPr>
          <w:ilvl w:val="0"/>
          <w:numId w:val="13"/>
        </w:numPr>
        <w:tabs>
          <w:tab w:val="left" w:pos="0"/>
        </w:tabs>
        <w:jc w:val="both"/>
      </w:pPr>
      <w:r w:rsidRPr="003A18FE">
        <w:t>1989 г., ратифицирована Постановлением ВС СССР от 13 июня 1990 г. № 1559;</w:t>
      </w:r>
    </w:p>
    <w:p w:rsidR="003A18FE" w:rsidRPr="003A18FE" w:rsidRDefault="003A18FE" w:rsidP="003D6976">
      <w:pPr>
        <w:pStyle w:val="a5"/>
        <w:numPr>
          <w:ilvl w:val="0"/>
          <w:numId w:val="13"/>
        </w:numPr>
        <w:tabs>
          <w:tab w:val="left" w:pos="0"/>
        </w:tabs>
        <w:ind w:right="388"/>
        <w:jc w:val="both"/>
        <w:rPr>
          <w:sz w:val="24"/>
          <w:szCs w:val="24"/>
        </w:rPr>
      </w:pPr>
      <w:r w:rsidRPr="003A18FE">
        <w:rPr>
          <w:sz w:val="24"/>
          <w:szCs w:val="24"/>
        </w:rPr>
        <w:t xml:space="preserve">Резолюция Европейского парламента 2011/2088(INI) от 1 декабря 2011 г. </w:t>
      </w:r>
      <w:r w:rsidRPr="003A18FE">
        <w:rPr>
          <w:spacing w:val="-3"/>
          <w:sz w:val="24"/>
          <w:szCs w:val="24"/>
        </w:rPr>
        <w:t xml:space="preserve">«О </w:t>
      </w:r>
      <w:r w:rsidRPr="003A18FE">
        <w:rPr>
          <w:sz w:val="24"/>
          <w:szCs w:val="24"/>
        </w:rPr>
        <w:t>предотвращении преждевременного оставления</w:t>
      </w:r>
      <w:r w:rsidRPr="003A18FE">
        <w:rPr>
          <w:spacing w:val="-2"/>
          <w:sz w:val="24"/>
          <w:szCs w:val="24"/>
        </w:rPr>
        <w:t xml:space="preserve"> </w:t>
      </w:r>
      <w:r w:rsidRPr="003A18FE">
        <w:rPr>
          <w:sz w:val="24"/>
          <w:szCs w:val="24"/>
        </w:rPr>
        <w:t>школы».</w:t>
      </w:r>
    </w:p>
    <w:p w:rsidR="003A18FE" w:rsidRPr="003A18FE" w:rsidRDefault="003A18FE" w:rsidP="003A18FE">
      <w:pPr>
        <w:pStyle w:val="a3"/>
        <w:ind w:right="382" w:firstLine="708"/>
        <w:jc w:val="both"/>
      </w:pPr>
      <w:r w:rsidRPr="003A18FE">
        <w:t>Анализ названных документов показывает, что институт наставничества отталкивается от потребностей ребенка в специальной охране и заботе, включая надлежащую правовую защиту, что предполагает равенство возможностей и выбор в сфере образования, а также доступ к качественному образованию для представителей всех социальных, этнических и религиозных групп, независимо от пола или индивидуальных особенностей.</w:t>
      </w:r>
    </w:p>
    <w:p w:rsidR="003A18FE" w:rsidRPr="003A18FE" w:rsidRDefault="003A18FE" w:rsidP="003A18FE">
      <w:pPr>
        <w:pStyle w:val="a3"/>
        <w:ind w:right="379"/>
        <w:jc w:val="both"/>
      </w:pPr>
      <w:r w:rsidRPr="003A18FE">
        <w:t>Наставничество осуществляется в целях поддержки формирования личности, саморазвития и раскрытия потенциала ребенка или подростка. Один из способов раскрытия потенциала – формирование активной жизненной позиции обучающихся и стремление заниматься добровольческой деятельностью, способствующей самореализации личности. Нормативную правовую базу этой деятельности обеспечивают:</w:t>
      </w:r>
    </w:p>
    <w:p w:rsidR="003A18FE" w:rsidRPr="003A18FE" w:rsidRDefault="003A18FE" w:rsidP="003D6976">
      <w:pPr>
        <w:pStyle w:val="a5"/>
        <w:numPr>
          <w:ilvl w:val="0"/>
          <w:numId w:val="12"/>
        </w:numPr>
        <w:tabs>
          <w:tab w:val="left" w:pos="0"/>
        </w:tabs>
        <w:rPr>
          <w:bCs/>
          <w:sz w:val="24"/>
          <w:szCs w:val="24"/>
        </w:rPr>
      </w:pPr>
      <w:r w:rsidRPr="003A18FE">
        <w:rPr>
          <w:bCs/>
          <w:sz w:val="24"/>
          <w:szCs w:val="24"/>
        </w:rPr>
        <w:t>Конституция Российской Федерации;</w:t>
      </w:r>
    </w:p>
    <w:p w:rsidR="003A18FE" w:rsidRPr="003A18FE" w:rsidRDefault="003A18FE" w:rsidP="003D6976">
      <w:pPr>
        <w:pStyle w:val="a5"/>
        <w:numPr>
          <w:ilvl w:val="0"/>
          <w:numId w:val="12"/>
        </w:numPr>
        <w:tabs>
          <w:tab w:val="left" w:pos="0"/>
        </w:tabs>
        <w:rPr>
          <w:bCs/>
          <w:sz w:val="24"/>
          <w:szCs w:val="24"/>
        </w:rPr>
      </w:pPr>
      <w:r w:rsidRPr="003A18FE">
        <w:rPr>
          <w:bCs/>
          <w:sz w:val="24"/>
          <w:szCs w:val="24"/>
        </w:rPr>
        <w:t>Гражданский кодекс Российской Федерации;</w:t>
      </w:r>
    </w:p>
    <w:p w:rsidR="003A18FE" w:rsidRPr="003A18FE" w:rsidRDefault="003A18FE" w:rsidP="003D6976">
      <w:pPr>
        <w:pStyle w:val="a5"/>
        <w:numPr>
          <w:ilvl w:val="0"/>
          <w:numId w:val="12"/>
        </w:numPr>
        <w:tabs>
          <w:tab w:val="left" w:pos="0"/>
        </w:tabs>
        <w:rPr>
          <w:bCs/>
          <w:sz w:val="24"/>
          <w:szCs w:val="24"/>
        </w:rPr>
      </w:pPr>
      <w:r w:rsidRPr="003A18FE">
        <w:rPr>
          <w:bCs/>
          <w:sz w:val="24"/>
          <w:szCs w:val="24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</w:t>
      </w:r>
    </w:p>
    <w:p w:rsidR="003A18FE" w:rsidRPr="003A18FE" w:rsidRDefault="003A18FE" w:rsidP="003D6976">
      <w:pPr>
        <w:pStyle w:val="a5"/>
        <w:numPr>
          <w:ilvl w:val="0"/>
          <w:numId w:val="12"/>
        </w:numPr>
        <w:tabs>
          <w:tab w:val="left" w:pos="0"/>
        </w:tabs>
        <w:rPr>
          <w:bCs/>
          <w:sz w:val="24"/>
          <w:szCs w:val="24"/>
        </w:rPr>
      </w:pPr>
      <w:r w:rsidRPr="003A18FE">
        <w:rPr>
          <w:bCs/>
          <w:sz w:val="24"/>
          <w:szCs w:val="24"/>
        </w:rPr>
        <w:t>Основы государственной молодежной политики Российской Федерации на период до 2025 года, утверждены распоряжением Правительства Российской Федерации от 29 ноября 2014 г. № 2403-Р);</w:t>
      </w:r>
    </w:p>
    <w:p w:rsidR="003A18FE" w:rsidRPr="003A18FE" w:rsidRDefault="003A18FE" w:rsidP="003D6976">
      <w:pPr>
        <w:pStyle w:val="a5"/>
        <w:numPr>
          <w:ilvl w:val="0"/>
          <w:numId w:val="12"/>
        </w:numPr>
        <w:tabs>
          <w:tab w:val="left" w:pos="0"/>
        </w:tabs>
        <w:rPr>
          <w:bCs/>
          <w:sz w:val="24"/>
          <w:szCs w:val="24"/>
        </w:rPr>
      </w:pPr>
      <w:r w:rsidRPr="003A18FE">
        <w:rPr>
          <w:bCs/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 w:rsidR="003A18FE" w:rsidRPr="003A18FE" w:rsidRDefault="003A18FE" w:rsidP="003D6976">
      <w:pPr>
        <w:pStyle w:val="a5"/>
        <w:numPr>
          <w:ilvl w:val="0"/>
          <w:numId w:val="12"/>
        </w:numPr>
        <w:tabs>
          <w:tab w:val="left" w:pos="0"/>
        </w:tabs>
        <w:rPr>
          <w:bCs/>
          <w:sz w:val="24"/>
          <w:szCs w:val="24"/>
        </w:rPr>
      </w:pPr>
      <w:r w:rsidRPr="003A18FE">
        <w:rPr>
          <w:bCs/>
          <w:sz w:val="24"/>
          <w:szCs w:val="24"/>
        </w:rPr>
        <w:lastRenderedPageBreak/>
        <w:t xml:space="preserve">Федеральный закон от 29.12.2012 г. № 273-ФЗ «Об образовании в РФ»; </w:t>
      </w:r>
    </w:p>
    <w:p w:rsidR="003A18FE" w:rsidRPr="003A18FE" w:rsidRDefault="003A18FE" w:rsidP="003D6976">
      <w:pPr>
        <w:pStyle w:val="a5"/>
        <w:numPr>
          <w:ilvl w:val="0"/>
          <w:numId w:val="12"/>
        </w:numPr>
        <w:tabs>
          <w:tab w:val="left" w:pos="0"/>
        </w:tabs>
        <w:rPr>
          <w:bCs/>
          <w:sz w:val="24"/>
          <w:szCs w:val="24"/>
        </w:rPr>
      </w:pPr>
      <w:proofErr w:type="gramStart"/>
      <w:r w:rsidRPr="003A18FE">
        <w:rPr>
          <w:bCs/>
          <w:sz w:val="24"/>
          <w:szCs w:val="24"/>
        </w:rPr>
        <w:t>Распоряжение  Министерства</w:t>
      </w:r>
      <w:proofErr w:type="gramEnd"/>
      <w:r w:rsidRPr="003A18FE">
        <w:rPr>
          <w:bCs/>
          <w:sz w:val="24"/>
          <w:szCs w:val="24"/>
        </w:rPr>
        <w:t xml:space="preserve"> просвещения Российской Федерации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3A18FE" w:rsidRPr="003A18FE" w:rsidRDefault="003A18FE" w:rsidP="003D6976">
      <w:pPr>
        <w:pStyle w:val="a5"/>
        <w:numPr>
          <w:ilvl w:val="0"/>
          <w:numId w:val="14"/>
        </w:numPr>
        <w:tabs>
          <w:tab w:val="left" w:pos="0"/>
        </w:tabs>
        <w:rPr>
          <w:bCs/>
          <w:sz w:val="24"/>
          <w:szCs w:val="24"/>
        </w:rPr>
      </w:pPr>
      <w:r w:rsidRPr="003A18FE">
        <w:rPr>
          <w:bCs/>
          <w:sz w:val="24"/>
          <w:szCs w:val="24"/>
        </w:rPr>
        <w:t>Устав ГБПОУ КПТ;</w:t>
      </w:r>
    </w:p>
    <w:p w:rsidR="003A18FE" w:rsidRPr="003A18FE" w:rsidRDefault="003A18FE" w:rsidP="003D6976">
      <w:pPr>
        <w:pStyle w:val="a5"/>
        <w:numPr>
          <w:ilvl w:val="0"/>
          <w:numId w:val="14"/>
        </w:numPr>
        <w:tabs>
          <w:tab w:val="left" w:pos="0"/>
        </w:tabs>
        <w:rPr>
          <w:bCs/>
          <w:sz w:val="24"/>
          <w:szCs w:val="24"/>
        </w:rPr>
      </w:pPr>
      <w:r w:rsidRPr="003A18FE">
        <w:rPr>
          <w:bCs/>
          <w:sz w:val="24"/>
          <w:szCs w:val="24"/>
        </w:rPr>
        <w:t>Положение о наставничестве (утвержден Советом техникума протокол №57 от 07.04.2020);</w:t>
      </w:r>
    </w:p>
    <w:p w:rsidR="003A18FE" w:rsidRPr="003A18FE" w:rsidRDefault="003A18FE" w:rsidP="003D6976">
      <w:pPr>
        <w:pStyle w:val="a5"/>
        <w:numPr>
          <w:ilvl w:val="0"/>
          <w:numId w:val="14"/>
        </w:numPr>
        <w:tabs>
          <w:tab w:val="left" w:pos="0"/>
        </w:tabs>
        <w:ind w:right="389"/>
        <w:jc w:val="both"/>
        <w:rPr>
          <w:sz w:val="24"/>
          <w:szCs w:val="24"/>
        </w:rPr>
      </w:pPr>
      <w:r w:rsidRPr="003A18FE">
        <w:rPr>
          <w:sz w:val="24"/>
          <w:szCs w:val="24"/>
        </w:rPr>
        <w:t xml:space="preserve">Приказ О реализации программы «Наставничество» №62-а </w:t>
      </w:r>
      <w:proofErr w:type="gramStart"/>
      <w:r w:rsidRPr="003A18FE">
        <w:rPr>
          <w:sz w:val="24"/>
          <w:szCs w:val="24"/>
        </w:rPr>
        <w:t>от  12.03.2019</w:t>
      </w:r>
      <w:proofErr w:type="gramEnd"/>
      <w:r w:rsidRPr="003A18FE">
        <w:rPr>
          <w:sz w:val="24"/>
          <w:szCs w:val="24"/>
        </w:rPr>
        <w:t>.</w:t>
      </w:r>
      <w:r w:rsidRPr="003A18FE">
        <w:rPr>
          <w:sz w:val="24"/>
          <w:szCs w:val="24"/>
        </w:rPr>
        <w:tab/>
      </w:r>
    </w:p>
    <w:p w:rsidR="003A18FE" w:rsidRPr="003A18FE" w:rsidRDefault="003A18FE" w:rsidP="003A18FE">
      <w:pPr>
        <w:tabs>
          <w:tab w:val="left" w:pos="0"/>
        </w:tabs>
        <w:ind w:right="38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A18FE">
        <w:rPr>
          <w:sz w:val="24"/>
          <w:szCs w:val="24"/>
        </w:rPr>
        <w:t xml:space="preserve">Реализация программы наставничества в </w:t>
      </w:r>
      <w:r>
        <w:rPr>
          <w:sz w:val="24"/>
          <w:szCs w:val="24"/>
        </w:rPr>
        <w:t>техникуме</w:t>
      </w:r>
      <w:r w:rsidRPr="003A18FE">
        <w:rPr>
          <w:sz w:val="24"/>
          <w:szCs w:val="24"/>
        </w:rPr>
        <w:t xml:space="preserve"> с учетом российского законодательства, социально-экономических и других условий наиболее эффективна с опорой на следующие</w:t>
      </w:r>
      <w:r w:rsidRPr="003A18FE">
        <w:rPr>
          <w:spacing w:val="-7"/>
          <w:sz w:val="24"/>
          <w:szCs w:val="24"/>
        </w:rPr>
        <w:t xml:space="preserve"> </w:t>
      </w:r>
      <w:r w:rsidRPr="003A18FE">
        <w:rPr>
          <w:sz w:val="24"/>
          <w:szCs w:val="24"/>
        </w:rPr>
        <w:t>принципы:</w:t>
      </w:r>
    </w:p>
    <w:p w:rsidR="003A18FE" w:rsidRPr="003A18FE" w:rsidRDefault="003A18FE" w:rsidP="003D6976">
      <w:pPr>
        <w:pStyle w:val="a5"/>
        <w:numPr>
          <w:ilvl w:val="0"/>
          <w:numId w:val="16"/>
        </w:numPr>
        <w:ind w:left="426" w:right="389" w:firstLine="0"/>
        <w:jc w:val="both"/>
        <w:rPr>
          <w:sz w:val="24"/>
          <w:szCs w:val="24"/>
        </w:rPr>
      </w:pPr>
      <w:r w:rsidRPr="003A18FE">
        <w:rPr>
          <w:sz w:val="24"/>
          <w:szCs w:val="24"/>
        </w:rPr>
        <w:t>принцип научности предполагает применение научно обоснованных и проверенных</w:t>
      </w:r>
      <w:r w:rsidRPr="003A18FE">
        <w:rPr>
          <w:spacing w:val="-7"/>
          <w:sz w:val="24"/>
          <w:szCs w:val="24"/>
        </w:rPr>
        <w:t xml:space="preserve"> </w:t>
      </w:r>
      <w:r w:rsidRPr="003A18FE">
        <w:rPr>
          <w:sz w:val="24"/>
          <w:szCs w:val="24"/>
        </w:rPr>
        <w:t>технологий;</w:t>
      </w:r>
    </w:p>
    <w:p w:rsidR="003A18FE" w:rsidRPr="003A18FE" w:rsidRDefault="003A18FE" w:rsidP="003D6976">
      <w:pPr>
        <w:pStyle w:val="a5"/>
        <w:numPr>
          <w:ilvl w:val="0"/>
          <w:numId w:val="16"/>
        </w:numPr>
        <w:ind w:left="426" w:right="385" w:firstLine="0"/>
        <w:jc w:val="both"/>
        <w:rPr>
          <w:sz w:val="24"/>
          <w:szCs w:val="24"/>
        </w:rPr>
      </w:pPr>
      <w:r w:rsidRPr="003A18FE">
        <w:rPr>
          <w:sz w:val="24"/>
          <w:szCs w:val="24"/>
        </w:rPr>
        <w:t>принцип системности предполагает разработку и реализацию программы наставничества с максимальным охватом всех необходимых</w:t>
      </w:r>
      <w:r w:rsidRPr="003A18FE">
        <w:rPr>
          <w:spacing w:val="-14"/>
          <w:sz w:val="24"/>
          <w:szCs w:val="24"/>
        </w:rPr>
        <w:t xml:space="preserve"> </w:t>
      </w:r>
      <w:r w:rsidRPr="003A18FE">
        <w:rPr>
          <w:sz w:val="24"/>
          <w:szCs w:val="24"/>
        </w:rPr>
        <w:t>компонентов;</w:t>
      </w:r>
    </w:p>
    <w:p w:rsidR="003A18FE" w:rsidRDefault="003A18FE" w:rsidP="003D6976">
      <w:pPr>
        <w:pStyle w:val="a5"/>
        <w:numPr>
          <w:ilvl w:val="0"/>
          <w:numId w:val="16"/>
        </w:numPr>
        <w:ind w:left="426" w:right="390" w:firstLine="0"/>
        <w:jc w:val="both"/>
        <w:rPr>
          <w:sz w:val="24"/>
          <w:szCs w:val="24"/>
        </w:rPr>
      </w:pPr>
      <w:r w:rsidRPr="003A18FE">
        <w:rPr>
          <w:sz w:val="24"/>
          <w:szCs w:val="24"/>
        </w:rPr>
        <w:t>принцип стратегической целостности определяет необходимость единой целостной стратегии реализации программы</w:t>
      </w:r>
      <w:r w:rsidRPr="003A18FE">
        <w:rPr>
          <w:spacing w:val="1"/>
          <w:sz w:val="24"/>
          <w:szCs w:val="24"/>
        </w:rPr>
        <w:t xml:space="preserve"> </w:t>
      </w:r>
      <w:r w:rsidRPr="003A18FE">
        <w:rPr>
          <w:sz w:val="24"/>
          <w:szCs w:val="24"/>
        </w:rPr>
        <w:t>наставничества;</w:t>
      </w:r>
    </w:p>
    <w:p w:rsidR="003A18FE" w:rsidRDefault="003A18FE" w:rsidP="003D6976">
      <w:pPr>
        <w:pStyle w:val="a5"/>
        <w:numPr>
          <w:ilvl w:val="0"/>
          <w:numId w:val="16"/>
        </w:numPr>
        <w:ind w:left="426" w:right="390" w:firstLine="0"/>
        <w:jc w:val="both"/>
        <w:rPr>
          <w:sz w:val="24"/>
          <w:szCs w:val="24"/>
        </w:rPr>
      </w:pPr>
      <w:r w:rsidRPr="003A18FE">
        <w:rPr>
          <w:sz w:val="24"/>
          <w:szCs w:val="24"/>
        </w:rPr>
        <w:t>принцип легитимности, требующий соответствия деятельности по реализации программы наставничества законодательству Российской Федерации и нормам международного</w:t>
      </w:r>
      <w:r w:rsidRPr="003A18FE">
        <w:rPr>
          <w:spacing w:val="1"/>
          <w:sz w:val="24"/>
          <w:szCs w:val="24"/>
        </w:rPr>
        <w:t xml:space="preserve"> </w:t>
      </w:r>
      <w:r w:rsidRPr="003A18FE">
        <w:rPr>
          <w:sz w:val="24"/>
          <w:szCs w:val="24"/>
        </w:rPr>
        <w:t>права;</w:t>
      </w:r>
    </w:p>
    <w:p w:rsidR="003A18FE" w:rsidRPr="003A18FE" w:rsidRDefault="003A18FE" w:rsidP="003D6976">
      <w:pPr>
        <w:pStyle w:val="a5"/>
        <w:numPr>
          <w:ilvl w:val="0"/>
          <w:numId w:val="16"/>
        </w:numPr>
        <w:ind w:left="426" w:right="390" w:firstLine="0"/>
        <w:jc w:val="both"/>
        <w:rPr>
          <w:sz w:val="24"/>
          <w:szCs w:val="24"/>
        </w:rPr>
      </w:pPr>
      <w:r w:rsidRPr="003A18FE">
        <w:rPr>
          <w:sz w:val="24"/>
          <w:szCs w:val="24"/>
        </w:rPr>
        <w:t>принцип обеспечения суверенных прав личности предполагает честность и открытость взаимоотношений, не допускает покушений на тайну личной жизни, какого-либо воздействия или взаимодействия обманным</w:t>
      </w:r>
      <w:r w:rsidRPr="003A18FE">
        <w:rPr>
          <w:spacing w:val="-8"/>
          <w:sz w:val="24"/>
          <w:szCs w:val="24"/>
        </w:rPr>
        <w:t xml:space="preserve"> </w:t>
      </w:r>
      <w:r w:rsidRPr="003A18FE">
        <w:rPr>
          <w:sz w:val="24"/>
          <w:szCs w:val="24"/>
        </w:rPr>
        <w:t>путем;</w:t>
      </w:r>
    </w:p>
    <w:p w:rsidR="003A18FE" w:rsidRPr="003A18FE" w:rsidRDefault="003A18FE" w:rsidP="003D6976">
      <w:pPr>
        <w:pStyle w:val="a5"/>
        <w:numPr>
          <w:ilvl w:val="0"/>
          <w:numId w:val="16"/>
        </w:numPr>
        <w:ind w:left="426" w:right="388" w:firstLine="0"/>
        <w:jc w:val="both"/>
        <w:rPr>
          <w:sz w:val="24"/>
          <w:szCs w:val="24"/>
        </w:rPr>
      </w:pPr>
      <w:r w:rsidRPr="003A18FE">
        <w:rPr>
          <w:sz w:val="24"/>
          <w:szCs w:val="24"/>
        </w:rPr>
        <w:t xml:space="preserve">принцип </w:t>
      </w:r>
      <w:proofErr w:type="spellStart"/>
      <w:r w:rsidRPr="003A18FE">
        <w:rPr>
          <w:sz w:val="24"/>
          <w:szCs w:val="24"/>
        </w:rPr>
        <w:t>аксиологичности</w:t>
      </w:r>
      <w:proofErr w:type="spellEnd"/>
      <w:r w:rsidRPr="003A18FE">
        <w:rPr>
          <w:sz w:val="24"/>
          <w:szCs w:val="24"/>
        </w:rPr>
        <w:t xml:space="preserve"> подразумевает формирование у наставляемого ценностей законопослушности, уважения к личности, государству и окружающей среде, общечеловеческих</w:t>
      </w:r>
      <w:r w:rsidRPr="003A18FE">
        <w:rPr>
          <w:spacing w:val="-6"/>
          <w:sz w:val="24"/>
          <w:szCs w:val="24"/>
        </w:rPr>
        <w:t xml:space="preserve"> </w:t>
      </w:r>
      <w:r w:rsidRPr="003A18FE">
        <w:rPr>
          <w:sz w:val="24"/>
          <w:szCs w:val="24"/>
        </w:rPr>
        <w:t>ценностей;</w:t>
      </w:r>
    </w:p>
    <w:p w:rsidR="003A18FE" w:rsidRPr="003A18FE" w:rsidRDefault="003A18FE" w:rsidP="003D6976">
      <w:pPr>
        <w:pStyle w:val="a5"/>
        <w:numPr>
          <w:ilvl w:val="0"/>
          <w:numId w:val="16"/>
        </w:numPr>
        <w:ind w:left="426" w:right="382" w:firstLine="0"/>
        <w:jc w:val="both"/>
        <w:rPr>
          <w:sz w:val="24"/>
          <w:szCs w:val="24"/>
        </w:rPr>
      </w:pPr>
      <w:r w:rsidRPr="003A18FE">
        <w:rPr>
          <w:sz w:val="24"/>
          <w:szCs w:val="24"/>
        </w:rPr>
        <w:t xml:space="preserve">принцип продвижения благополучия и безопасности подростка (принцип «не навреди») предполагает реализацию программы наставничества таким образом, чтобы максимально избежать риска нанесения вреда наставляемому (никакие обстоятельства или </w:t>
      </w:r>
      <w:proofErr w:type="gramStart"/>
      <w:r w:rsidRPr="003A18FE">
        <w:rPr>
          <w:sz w:val="24"/>
          <w:szCs w:val="24"/>
        </w:rPr>
        <w:t>интересы наставника</w:t>
      </w:r>
      <w:proofErr w:type="gramEnd"/>
      <w:r w:rsidRPr="003A18FE">
        <w:rPr>
          <w:sz w:val="24"/>
          <w:szCs w:val="24"/>
        </w:rPr>
        <w:t xml:space="preserve"> или программы не могут перекрыть интересы</w:t>
      </w:r>
      <w:r w:rsidRPr="003A18FE">
        <w:rPr>
          <w:spacing w:val="-7"/>
          <w:sz w:val="24"/>
          <w:szCs w:val="24"/>
        </w:rPr>
        <w:t xml:space="preserve"> </w:t>
      </w:r>
      <w:r w:rsidRPr="003A18FE">
        <w:rPr>
          <w:sz w:val="24"/>
          <w:szCs w:val="24"/>
        </w:rPr>
        <w:t>наставляемого);</w:t>
      </w:r>
    </w:p>
    <w:p w:rsidR="003A18FE" w:rsidRPr="003A18FE" w:rsidRDefault="003A18FE" w:rsidP="003D6976">
      <w:pPr>
        <w:pStyle w:val="a5"/>
        <w:numPr>
          <w:ilvl w:val="0"/>
          <w:numId w:val="16"/>
        </w:numPr>
        <w:ind w:left="426" w:right="385" w:firstLine="0"/>
        <w:jc w:val="both"/>
        <w:rPr>
          <w:sz w:val="24"/>
          <w:szCs w:val="24"/>
        </w:rPr>
      </w:pPr>
      <w:r w:rsidRPr="003A18FE">
        <w:rPr>
          <w:sz w:val="24"/>
          <w:szCs w:val="24"/>
        </w:rPr>
        <w:t>принцип личной ответственности предполагает ответственное поведение куратора и наставника по отношению к наставляемому и программе наставничества, устойчивость к влиянию стереотипов и предшествующего</w:t>
      </w:r>
      <w:r w:rsidRPr="003A18FE">
        <w:rPr>
          <w:spacing w:val="-3"/>
          <w:sz w:val="24"/>
          <w:szCs w:val="24"/>
        </w:rPr>
        <w:t xml:space="preserve"> </w:t>
      </w:r>
      <w:r w:rsidRPr="003A18FE">
        <w:rPr>
          <w:sz w:val="24"/>
          <w:szCs w:val="24"/>
        </w:rPr>
        <w:t>опыта;</w:t>
      </w:r>
    </w:p>
    <w:p w:rsidR="003A18FE" w:rsidRPr="003A18FE" w:rsidRDefault="003A18FE" w:rsidP="003D6976">
      <w:pPr>
        <w:pStyle w:val="a5"/>
        <w:numPr>
          <w:ilvl w:val="0"/>
          <w:numId w:val="16"/>
        </w:numPr>
        <w:ind w:left="426" w:right="377" w:firstLine="0"/>
        <w:jc w:val="both"/>
        <w:rPr>
          <w:sz w:val="24"/>
          <w:szCs w:val="24"/>
        </w:rPr>
      </w:pPr>
      <w:r w:rsidRPr="003A18FE">
        <w:rPr>
          <w:sz w:val="24"/>
          <w:szCs w:val="24"/>
        </w:rPr>
        <w:t>принцип индивидуализации и индивидуальной адекватности, направленный на сохранение индивидуальных приоритетов в создании для наставляемого собственной траектории развития, предполагает реализацию программы наставничества с учетом возрастных, гендерных, культурных, национальных, религиозных и других особенностей наставляемого с целью развития целостной, творческой, социально адаптированной, здоровой</w:t>
      </w:r>
      <w:r w:rsidRPr="003A18FE">
        <w:rPr>
          <w:spacing w:val="1"/>
          <w:sz w:val="24"/>
          <w:szCs w:val="24"/>
        </w:rPr>
        <w:t xml:space="preserve"> </w:t>
      </w:r>
      <w:r w:rsidRPr="003A18FE">
        <w:rPr>
          <w:sz w:val="24"/>
          <w:szCs w:val="24"/>
        </w:rPr>
        <w:t>личности;</w:t>
      </w:r>
    </w:p>
    <w:p w:rsidR="003A18FE" w:rsidRPr="003A18FE" w:rsidRDefault="003A18FE" w:rsidP="003D6976">
      <w:pPr>
        <w:pStyle w:val="a5"/>
        <w:numPr>
          <w:ilvl w:val="0"/>
          <w:numId w:val="16"/>
        </w:numPr>
        <w:ind w:left="426" w:right="387" w:firstLine="0"/>
        <w:jc w:val="both"/>
        <w:rPr>
          <w:sz w:val="24"/>
          <w:szCs w:val="24"/>
        </w:rPr>
      </w:pPr>
      <w:r w:rsidRPr="003A18FE">
        <w:rPr>
          <w:sz w:val="24"/>
          <w:szCs w:val="24"/>
        </w:rPr>
        <w:t>принцип равенства признает, что программа наставничества реализуется людьми, имеющими разные гендерные, культурные, национальные, религиозные и другие особенности.</w:t>
      </w:r>
    </w:p>
    <w:p w:rsidR="003A18FE" w:rsidRDefault="003A18FE" w:rsidP="003A18FE">
      <w:pPr>
        <w:pStyle w:val="a3"/>
        <w:jc w:val="both"/>
      </w:pPr>
    </w:p>
    <w:p w:rsidR="003A18FE" w:rsidRDefault="003A18FE" w:rsidP="003A18FE">
      <w:pPr>
        <w:pStyle w:val="a3"/>
        <w:jc w:val="both"/>
      </w:pPr>
    </w:p>
    <w:p w:rsidR="003A18FE" w:rsidRDefault="003A18FE" w:rsidP="003A18FE">
      <w:pPr>
        <w:pStyle w:val="a3"/>
        <w:jc w:val="both"/>
      </w:pPr>
    </w:p>
    <w:p w:rsidR="00A60016" w:rsidRDefault="00A60016" w:rsidP="003A18FE">
      <w:pPr>
        <w:pStyle w:val="a3"/>
        <w:jc w:val="both"/>
      </w:pPr>
    </w:p>
    <w:p w:rsidR="00A60016" w:rsidRDefault="00A60016" w:rsidP="003A18FE">
      <w:pPr>
        <w:pStyle w:val="a3"/>
        <w:jc w:val="both"/>
      </w:pPr>
    </w:p>
    <w:p w:rsidR="00A60016" w:rsidRDefault="00A60016" w:rsidP="003A18FE">
      <w:pPr>
        <w:pStyle w:val="a3"/>
        <w:jc w:val="both"/>
      </w:pPr>
    </w:p>
    <w:p w:rsidR="003A18FE" w:rsidRPr="003A18FE" w:rsidRDefault="009A5DD4" w:rsidP="003A18FE">
      <w:pPr>
        <w:pStyle w:val="11"/>
        <w:tabs>
          <w:tab w:val="left" w:pos="2298"/>
        </w:tabs>
        <w:spacing w:line="240" w:lineRule="auto"/>
        <w:ind w:left="0" w:right="898"/>
        <w:jc w:val="center"/>
        <w:rPr>
          <w:i w:val="0"/>
        </w:rPr>
      </w:pPr>
      <w:bookmarkStart w:id="2" w:name="_TOC_250005"/>
      <w:r>
        <w:rPr>
          <w:i w:val="0"/>
        </w:rPr>
        <w:lastRenderedPageBreak/>
        <w:t xml:space="preserve">2 </w:t>
      </w:r>
      <w:r w:rsidR="003A18FE" w:rsidRPr="003A18FE">
        <w:rPr>
          <w:i w:val="0"/>
        </w:rPr>
        <w:t xml:space="preserve">АКТУАЛЬНОСТЬ ПРОГРАММЫ НАСТАВНИЧЕСТВА КАК КОМПОНЕНТА ОБРАЗОВАТЕЛЬНОЙ ДЕЯТЕЛЬНОСТИ В </w:t>
      </w:r>
      <w:bookmarkEnd w:id="2"/>
      <w:r w:rsidR="003A18FE" w:rsidRPr="003A18FE">
        <w:rPr>
          <w:i w:val="0"/>
        </w:rPr>
        <w:t>ТЕХНИКУМЕ</w:t>
      </w:r>
    </w:p>
    <w:p w:rsidR="003A18FE" w:rsidRPr="003A18FE" w:rsidRDefault="003A18FE" w:rsidP="003A18FE">
      <w:pPr>
        <w:pStyle w:val="a3"/>
        <w:jc w:val="both"/>
        <w:rPr>
          <w:b/>
          <w:i/>
        </w:rPr>
      </w:pPr>
    </w:p>
    <w:p w:rsidR="00A60016" w:rsidRDefault="00A60016" w:rsidP="00A60016">
      <w:pPr>
        <w:tabs>
          <w:tab w:val="left" w:pos="0"/>
        </w:tabs>
        <w:ind w:right="3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A18FE" w:rsidRPr="003A18FE">
        <w:rPr>
          <w:sz w:val="24"/>
          <w:szCs w:val="24"/>
        </w:rPr>
        <w:t xml:space="preserve">Наставничество представляется универсальной моделью построения отношений внутри колледжа как технология интенсивного развития личности, передачи опыта и знаний, формирования навыков, компетенций, </w:t>
      </w:r>
      <w:proofErr w:type="spellStart"/>
      <w:r w:rsidR="003A18FE" w:rsidRPr="003A18FE">
        <w:rPr>
          <w:sz w:val="24"/>
          <w:szCs w:val="24"/>
        </w:rPr>
        <w:t>метакомпетенций</w:t>
      </w:r>
      <w:proofErr w:type="spellEnd"/>
      <w:r w:rsidR="003A18FE" w:rsidRPr="003A18FE">
        <w:rPr>
          <w:sz w:val="24"/>
          <w:szCs w:val="24"/>
        </w:rPr>
        <w:t xml:space="preserve"> и ценностей. Наставник способен стать для наставляемого человеком, который окажет комплексную поддержку на пути социализации, взросления, поиске индивидуальных жизненных целей и путей </w:t>
      </w:r>
      <w:r w:rsidR="003A18FE" w:rsidRPr="003A18FE">
        <w:rPr>
          <w:spacing w:val="2"/>
          <w:sz w:val="24"/>
          <w:szCs w:val="24"/>
        </w:rPr>
        <w:t xml:space="preserve">их </w:t>
      </w:r>
      <w:r w:rsidR="003A18FE" w:rsidRPr="003A18FE">
        <w:rPr>
          <w:sz w:val="24"/>
          <w:szCs w:val="24"/>
        </w:rPr>
        <w:t>достижения, в раскрытии потенциала и возможностей саморазвития и</w:t>
      </w:r>
      <w:r w:rsidR="003A18FE" w:rsidRPr="003A18FE">
        <w:rPr>
          <w:spacing w:val="-16"/>
          <w:sz w:val="24"/>
          <w:szCs w:val="24"/>
        </w:rPr>
        <w:t xml:space="preserve"> </w:t>
      </w:r>
      <w:r w:rsidR="003A18FE" w:rsidRPr="003A18FE">
        <w:rPr>
          <w:sz w:val="24"/>
          <w:szCs w:val="24"/>
        </w:rPr>
        <w:t>профориентации.</w:t>
      </w:r>
    </w:p>
    <w:p w:rsidR="003A18FE" w:rsidRPr="003A18FE" w:rsidRDefault="00A60016" w:rsidP="00A60016">
      <w:pPr>
        <w:tabs>
          <w:tab w:val="left" w:pos="0"/>
        </w:tabs>
        <w:ind w:right="3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A18FE" w:rsidRPr="003A18FE">
        <w:rPr>
          <w:sz w:val="24"/>
          <w:szCs w:val="24"/>
        </w:rPr>
        <w:t xml:space="preserve">Выделить особую роль наставника в процессе </w:t>
      </w:r>
      <w:proofErr w:type="gramStart"/>
      <w:r w:rsidR="003A18FE" w:rsidRPr="003A18FE">
        <w:rPr>
          <w:sz w:val="24"/>
          <w:szCs w:val="24"/>
        </w:rPr>
        <w:t>формирования  личности</w:t>
      </w:r>
      <w:proofErr w:type="gramEnd"/>
      <w:r w:rsidR="003A18FE" w:rsidRPr="003A18FE">
        <w:rPr>
          <w:sz w:val="24"/>
          <w:szCs w:val="24"/>
        </w:rPr>
        <w:t xml:space="preserve"> представляется возможным потому, что в основе наставнических отношений лежат принципы доверия, диалога и конструктивного партнерства и взаимообогащения,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компетенций, органичному становлению полноценной личности. Внедрение программы наставничества в </w:t>
      </w:r>
      <w:r w:rsidR="003A18FE">
        <w:t>техникуме</w:t>
      </w:r>
      <w:r w:rsidR="003A18FE" w:rsidRPr="003A18FE">
        <w:rPr>
          <w:sz w:val="24"/>
          <w:szCs w:val="24"/>
        </w:rPr>
        <w:t xml:space="preserve"> обеспечит системность и преемственность наставнических</w:t>
      </w:r>
      <w:r w:rsidR="003A18FE" w:rsidRPr="003A18FE">
        <w:rPr>
          <w:spacing w:val="-4"/>
          <w:sz w:val="24"/>
          <w:szCs w:val="24"/>
        </w:rPr>
        <w:t xml:space="preserve"> </w:t>
      </w:r>
      <w:r w:rsidR="003A18FE" w:rsidRPr="003A18FE">
        <w:rPr>
          <w:sz w:val="24"/>
          <w:szCs w:val="24"/>
        </w:rPr>
        <w:t>отношений.</w:t>
      </w:r>
    </w:p>
    <w:p w:rsidR="003A18FE" w:rsidRPr="003A18FE" w:rsidRDefault="003A18FE" w:rsidP="00A60016">
      <w:pPr>
        <w:pStyle w:val="a3"/>
        <w:tabs>
          <w:tab w:val="left" w:pos="0"/>
        </w:tabs>
        <w:ind w:right="381" w:firstLine="708"/>
        <w:jc w:val="both"/>
      </w:pPr>
      <w:r w:rsidRPr="003A18FE">
        <w:t>Универсальность технологии наставничества позволяет применять ее для решения целого спектра задач в работе со студентами, одаренными детьми, детьми с ограниченными возможностями здоровья.</w:t>
      </w:r>
    </w:p>
    <w:p w:rsidR="003A18FE" w:rsidRPr="003A18FE" w:rsidRDefault="003A18FE" w:rsidP="00A60016">
      <w:pPr>
        <w:pStyle w:val="a3"/>
        <w:tabs>
          <w:tab w:val="left" w:pos="0"/>
        </w:tabs>
        <w:ind w:right="382" w:firstLine="708"/>
        <w:jc w:val="both"/>
      </w:pPr>
      <w:r w:rsidRPr="003A18FE">
        <w:t>Технология наставничества также применима для решения проблем, с которыми сталкиваются педагоги, в том числе:</w:t>
      </w:r>
    </w:p>
    <w:p w:rsidR="003A18FE" w:rsidRPr="003A18FE" w:rsidRDefault="003A18FE" w:rsidP="003D6976">
      <w:pPr>
        <w:pStyle w:val="a5"/>
        <w:numPr>
          <w:ilvl w:val="0"/>
          <w:numId w:val="15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3A18FE">
        <w:rPr>
          <w:sz w:val="24"/>
          <w:szCs w:val="24"/>
        </w:rPr>
        <w:t>проблемы молодого специалиста в новом</w:t>
      </w:r>
      <w:r w:rsidRPr="003A18FE">
        <w:rPr>
          <w:spacing w:val="-4"/>
          <w:sz w:val="24"/>
          <w:szCs w:val="24"/>
        </w:rPr>
        <w:t xml:space="preserve"> </w:t>
      </w:r>
      <w:r w:rsidRPr="003A18FE">
        <w:rPr>
          <w:sz w:val="24"/>
          <w:szCs w:val="24"/>
        </w:rPr>
        <w:t>коллективе,</w:t>
      </w:r>
    </w:p>
    <w:p w:rsidR="003A18FE" w:rsidRPr="003A18FE" w:rsidRDefault="003A18FE" w:rsidP="003D6976">
      <w:pPr>
        <w:pStyle w:val="a5"/>
        <w:numPr>
          <w:ilvl w:val="0"/>
          <w:numId w:val="15"/>
        </w:numPr>
        <w:tabs>
          <w:tab w:val="left" w:pos="0"/>
        </w:tabs>
        <w:ind w:left="0" w:right="381" w:firstLine="0"/>
        <w:jc w:val="both"/>
        <w:rPr>
          <w:sz w:val="24"/>
          <w:szCs w:val="24"/>
        </w:rPr>
      </w:pPr>
      <w:r w:rsidRPr="003A18FE">
        <w:rPr>
          <w:sz w:val="24"/>
          <w:szCs w:val="24"/>
        </w:rPr>
        <w:t>проблемы педагога с большим стажем, ощущающего себя некомфортно в мире новых образовательных технологий или испытывающего кризис профессионального роста, находящегося в ситуации профессионального</w:t>
      </w:r>
      <w:r w:rsidRPr="003A18FE">
        <w:rPr>
          <w:spacing w:val="1"/>
          <w:sz w:val="24"/>
          <w:szCs w:val="24"/>
        </w:rPr>
        <w:t xml:space="preserve"> </w:t>
      </w:r>
      <w:r w:rsidRPr="003A18FE">
        <w:rPr>
          <w:sz w:val="24"/>
          <w:szCs w:val="24"/>
        </w:rPr>
        <w:t>выгорания.</w:t>
      </w:r>
    </w:p>
    <w:p w:rsidR="003A18FE" w:rsidRPr="003A18FE" w:rsidRDefault="00A60016" w:rsidP="00A60016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A18FE" w:rsidRPr="003A18FE">
        <w:rPr>
          <w:sz w:val="24"/>
          <w:szCs w:val="24"/>
        </w:rPr>
        <w:t>Программа наставничества способствует решению следующих</w:t>
      </w:r>
      <w:r w:rsidR="003A18FE" w:rsidRPr="003A18FE">
        <w:rPr>
          <w:spacing w:val="-16"/>
          <w:sz w:val="24"/>
          <w:szCs w:val="24"/>
        </w:rPr>
        <w:t xml:space="preserve"> </w:t>
      </w:r>
      <w:r w:rsidR="003A18FE" w:rsidRPr="003A18FE">
        <w:rPr>
          <w:sz w:val="24"/>
          <w:szCs w:val="24"/>
        </w:rPr>
        <w:t>задач:</w:t>
      </w:r>
    </w:p>
    <w:p w:rsidR="003A18FE" w:rsidRPr="003A18FE" w:rsidRDefault="003A18FE" w:rsidP="003D6976">
      <w:pPr>
        <w:pStyle w:val="a5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3A18FE">
        <w:rPr>
          <w:sz w:val="24"/>
          <w:szCs w:val="24"/>
        </w:rPr>
        <w:t>раскрытие потенциала каждого</w:t>
      </w:r>
      <w:r w:rsidRPr="003A18FE">
        <w:rPr>
          <w:spacing w:val="-7"/>
          <w:sz w:val="24"/>
          <w:szCs w:val="24"/>
        </w:rPr>
        <w:t xml:space="preserve"> </w:t>
      </w:r>
      <w:r w:rsidRPr="003A18FE">
        <w:rPr>
          <w:sz w:val="24"/>
          <w:szCs w:val="24"/>
        </w:rPr>
        <w:t>наставляемого;</w:t>
      </w:r>
    </w:p>
    <w:p w:rsidR="003A18FE" w:rsidRPr="003A18FE" w:rsidRDefault="003A18FE" w:rsidP="003D6976">
      <w:pPr>
        <w:pStyle w:val="a5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3A18FE">
        <w:rPr>
          <w:sz w:val="24"/>
          <w:szCs w:val="24"/>
        </w:rPr>
        <w:t>формирование жизненных</w:t>
      </w:r>
      <w:r w:rsidRPr="003A18FE">
        <w:rPr>
          <w:spacing w:val="-13"/>
          <w:sz w:val="24"/>
          <w:szCs w:val="24"/>
        </w:rPr>
        <w:t xml:space="preserve"> </w:t>
      </w:r>
      <w:r w:rsidRPr="003A18FE">
        <w:rPr>
          <w:sz w:val="24"/>
          <w:szCs w:val="24"/>
        </w:rPr>
        <w:t>ориентиров;</w:t>
      </w:r>
    </w:p>
    <w:p w:rsidR="003A18FE" w:rsidRPr="003A18FE" w:rsidRDefault="003A18FE" w:rsidP="003D6976">
      <w:pPr>
        <w:pStyle w:val="a5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3A18FE">
        <w:rPr>
          <w:sz w:val="24"/>
          <w:szCs w:val="24"/>
        </w:rPr>
        <w:t>адаптация студентов в новом учебном</w:t>
      </w:r>
      <w:r w:rsidRPr="003A18FE">
        <w:rPr>
          <w:spacing w:val="11"/>
          <w:sz w:val="24"/>
          <w:szCs w:val="24"/>
        </w:rPr>
        <w:t xml:space="preserve"> </w:t>
      </w:r>
      <w:r w:rsidRPr="003A18FE">
        <w:rPr>
          <w:sz w:val="24"/>
          <w:szCs w:val="24"/>
        </w:rPr>
        <w:t>коллективе;</w:t>
      </w:r>
    </w:p>
    <w:p w:rsidR="003A18FE" w:rsidRPr="003A18FE" w:rsidRDefault="003A18FE" w:rsidP="003D6976">
      <w:pPr>
        <w:pStyle w:val="a5"/>
        <w:numPr>
          <w:ilvl w:val="0"/>
          <w:numId w:val="10"/>
        </w:numPr>
        <w:tabs>
          <w:tab w:val="left" w:pos="0"/>
        </w:tabs>
        <w:ind w:left="0" w:right="382" w:firstLine="0"/>
        <w:jc w:val="both"/>
        <w:rPr>
          <w:sz w:val="24"/>
          <w:szCs w:val="24"/>
        </w:rPr>
      </w:pPr>
      <w:r w:rsidRPr="003A18FE">
        <w:rPr>
          <w:sz w:val="24"/>
          <w:szCs w:val="24"/>
        </w:rPr>
        <w:t>повышение мотивации к учебе и улучшение образовательных результатов студентов, в том числе через участие в программах поддержки, академических и профессиональных соревнованиях, проектной и внеурочной деятельности, профориентационных программах,</w:t>
      </w:r>
      <w:r w:rsidRPr="003A18FE">
        <w:rPr>
          <w:spacing w:val="1"/>
          <w:sz w:val="24"/>
          <w:szCs w:val="24"/>
        </w:rPr>
        <w:t xml:space="preserve"> </w:t>
      </w:r>
      <w:r w:rsidRPr="003A18FE">
        <w:rPr>
          <w:sz w:val="24"/>
          <w:szCs w:val="24"/>
        </w:rPr>
        <w:t>стажировках;</w:t>
      </w:r>
    </w:p>
    <w:p w:rsidR="003A18FE" w:rsidRPr="003A18FE" w:rsidRDefault="003A18FE" w:rsidP="003D6976">
      <w:pPr>
        <w:pStyle w:val="a5"/>
        <w:numPr>
          <w:ilvl w:val="0"/>
          <w:numId w:val="10"/>
        </w:numPr>
        <w:tabs>
          <w:tab w:val="left" w:pos="0"/>
        </w:tabs>
        <w:ind w:left="0" w:right="388" w:firstLine="0"/>
        <w:jc w:val="both"/>
        <w:rPr>
          <w:sz w:val="24"/>
          <w:szCs w:val="24"/>
        </w:rPr>
      </w:pPr>
      <w:r w:rsidRPr="003A18FE">
        <w:rPr>
          <w:sz w:val="24"/>
          <w:szCs w:val="24"/>
        </w:rPr>
        <w:t>создание условий для осознанного выбора оптимальной образовательной траектории, в том числе для студентов с особыми потребностями (дети с ОВЗ, одаренные дети, подростки в трудной жизненной</w:t>
      </w:r>
      <w:r w:rsidRPr="003A18FE">
        <w:rPr>
          <w:spacing w:val="8"/>
          <w:sz w:val="24"/>
          <w:szCs w:val="24"/>
        </w:rPr>
        <w:t xml:space="preserve"> </w:t>
      </w:r>
      <w:r w:rsidRPr="003A18FE">
        <w:rPr>
          <w:sz w:val="24"/>
          <w:szCs w:val="24"/>
        </w:rPr>
        <w:t>ситуации);</w:t>
      </w:r>
    </w:p>
    <w:p w:rsidR="003A18FE" w:rsidRPr="003A18FE" w:rsidRDefault="003A18FE" w:rsidP="003D6976">
      <w:pPr>
        <w:pStyle w:val="a5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3A18FE">
        <w:rPr>
          <w:sz w:val="24"/>
          <w:szCs w:val="24"/>
        </w:rPr>
        <w:t>формирование ценностей и активной гражданской позиции</w:t>
      </w:r>
      <w:r w:rsidRPr="003A18FE">
        <w:rPr>
          <w:spacing w:val="-6"/>
          <w:sz w:val="24"/>
          <w:szCs w:val="24"/>
        </w:rPr>
        <w:t xml:space="preserve"> </w:t>
      </w:r>
      <w:r w:rsidRPr="003A18FE">
        <w:rPr>
          <w:sz w:val="24"/>
          <w:szCs w:val="24"/>
        </w:rPr>
        <w:t>наставляемого;</w:t>
      </w:r>
    </w:p>
    <w:p w:rsidR="003A18FE" w:rsidRPr="003A18FE" w:rsidRDefault="003A18FE" w:rsidP="003D6976">
      <w:pPr>
        <w:pStyle w:val="a5"/>
        <w:numPr>
          <w:ilvl w:val="0"/>
          <w:numId w:val="10"/>
        </w:numPr>
        <w:tabs>
          <w:tab w:val="left" w:pos="0"/>
        </w:tabs>
        <w:ind w:left="0" w:right="384" w:firstLine="0"/>
        <w:jc w:val="both"/>
        <w:rPr>
          <w:sz w:val="24"/>
          <w:szCs w:val="24"/>
        </w:rPr>
      </w:pPr>
      <w:r w:rsidRPr="003A18FE">
        <w:rPr>
          <w:sz w:val="24"/>
          <w:szCs w:val="24"/>
        </w:rPr>
        <w:t xml:space="preserve">развитие гибких навыков, лидерских качеств, </w:t>
      </w:r>
      <w:proofErr w:type="spellStart"/>
      <w:r w:rsidRPr="003A18FE">
        <w:rPr>
          <w:sz w:val="24"/>
          <w:szCs w:val="24"/>
        </w:rPr>
        <w:t>метакомпетенций</w:t>
      </w:r>
      <w:proofErr w:type="spellEnd"/>
      <w:r w:rsidRPr="003A18FE">
        <w:rPr>
          <w:sz w:val="24"/>
          <w:szCs w:val="24"/>
        </w:rPr>
        <w:t xml:space="preserve"> – как основы успешной</w:t>
      </w:r>
      <w:r w:rsidRPr="003A18FE">
        <w:rPr>
          <w:spacing w:val="14"/>
          <w:sz w:val="24"/>
          <w:szCs w:val="24"/>
        </w:rPr>
        <w:t xml:space="preserve"> </w:t>
      </w:r>
      <w:r w:rsidRPr="003A18FE">
        <w:rPr>
          <w:sz w:val="24"/>
          <w:szCs w:val="24"/>
        </w:rPr>
        <w:t>самостоятельной</w:t>
      </w:r>
      <w:r w:rsidRPr="003A18FE">
        <w:rPr>
          <w:spacing w:val="16"/>
          <w:sz w:val="24"/>
          <w:szCs w:val="24"/>
        </w:rPr>
        <w:t xml:space="preserve"> </w:t>
      </w:r>
      <w:r w:rsidRPr="003A18FE">
        <w:rPr>
          <w:sz w:val="24"/>
          <w:szCs w:val="24"/>
        </w:rPr>
        <w:t>и</w:t>
      </w:r>
      <w:r w:rsidRPr="003A18FE">
        <w:rPr>
          <w:spacing w:val="10"/>
          <w:sz w:val="24"/>
          <w:szCs w:val="24"/>
        </w:rPr>
        <w:t xml:space="preserve"> </w:t>
      </w:r>
      <w:r w:rsidRPr="003A18FE">
        <w:rPr>
          <w:sz w:val="24"/>
          <w:szCs w:val="24"/>
        </w:rPr>
        <w:t>ответственной</w:t>
      </w:r>
      <w:r w:rsidRPr="003A18FE">
        <w:rPr>
          <w:spacing w:val="16"/>
          <w:sz w:val="24"/>
          <w:szCs w:val="24"/>
        </w:rPr>
        <w:t xml:space="preserve"> </w:t>
      </w:r>
      <w:r w:rsidRPr="003A18FE">
        <w:rPr>
          <w:sz w:val="24"/>
          <w:szCs w:val="24"/>
        </w:rPr>
        <w:t>деятельности</w:t>
      </w:r>
      <w:r w:rsidRPr="003A18FE">
        <w:rPr>
          <w:spacing w:val="12"/>
          <w:sz w:val="24"/>
          <w:szCs w:val="24"/>
        </w:rPr>
        <w:t xml:space="preserve"> </w:t>
      </w:r>
      <w:r w:rsidRPr="003A18FE">
        <w:rPr>
          <w:sz w:val="24"/>
          <w:szCs w:val="24"/>
        </w:rPr>
        <w:t>в</w:t>
      </w:r>
      <w:r w:rsidRPr="003A18FE">
        <w:rPr>
          <w:spacing w:val="16"/>
          <w:sz w:val="24"/>
          <w:szCs w:val="24"/>
        </w:rPr>
        <w:t xml:space="preserve"> </w:t>
      </w:r>
      <w:r w:rsidRPr="003A18FE">
        <w:rPr>
          <w:sz w:val="24"/>
          <w:szCs w:val="24"/>
        </w:rPr>
        <w:t>современном</w:t>
      </w:r>
      <w:r w:rsidRPr="003A18FE">
        <w:rPr>
          <w:spacing w:val="14"/>
          <w:sz w:val="24"/>
          <w:szCs w:val="24"/>
        </w:rPr>
        <w:t xml:space="preserve"> </w:t>
      </w:r>
      <w:r w:rsidRPr="003A18FE">
        <w:rPr>
          <w:sz w:val="24"/>
          <w:szCs w:val="24"/>
        </w:rPr>
        <w:t>мире</w:t>
      </w:r>
      <w:r w:rsidRPr="003A18FE">
        <w:rPr>
          <w:spacing w:val="15"/>
          <w:sz w:val="24"/>
          <w:szCs w:val="24"/>
        </w:rPr>
        <w:t xml:space="preserve"> </w:t>
      </w:r>
      <w:r w:rsidRPr="003A18FE">
        <w:rPr>
          <w:sz w:val="24"/>
          <w:szCs w:val="24"/>
        </w:rPr>
        <w:t>(в</w:t>
      </w:r>
      <w:r w:rsidRPr="003A18FE">
        <w:rPr>
          <w:spacing w:val="15"/>
          <w:sz w:val="24"/>
          <w:szCs w:val="24"/>
        </w:rPr>
        <w:t xml:space="preserve"> </w:t>
      </w:r>
      <w:r w:rsidRPr="003A18FE">
        <w:rPr>
          <w:sz w:val="24"/>
          <w:szCs w:val="24"/>
        </w:rPr>
        <w:t>том</w:t>
      </w:r>
      <w:r w:rsidRPr="003A18FE">
        <w:rPr>
          <w:spacing w:val="18"/>
          <w:sz w:val="24"/>
          <w:szCs w:val="24"/>
        </w:rPr>
        <w:t xml:space="preserve"> </w:t>
      </w:r>
      <w:r w:rsidRPr="003A18FE">
        <w:rPr>
          <w:sz w:val="24"/>
          <w:szCs w:val="24"/>
        </w:rPr>
        <w:t>числ</w:t>
      </w:r>
      <w:r w:rsidR="00A60016">
        <w:rPr>
          <w:sz w:val="24"/>
          <w:szCs w:val="24"/>
        </w:rPr>
        <w:t>е г</w:t>
      </w:r>
      <w:r w:rsidRPr="003A18FE">
        <w:rPr>
          <w:sz w:val="24"/>
          <w:szCs w:val="24"/>
        </w:rPr>
        <w:t>отовность учиться в течение всей жизни, адаптироваться к изменениям на рынке труда, менять сферу деятельности и т.д.);</w:t>
      </w:r>
    </w:p>
    <w:p w:rsidR="003A18FE" w:rsidRPr="003A18FE" w:rsidRDefault="003A18FE" w:rsidP="003D6976">
      <w:pPr>
        <w:pStyle w:val="a5"/>
        <w:numPr>
          <w:ilvl w:val="0"/>
          <w:numId w:val="10"/>
        </w:numPr>
        <w:tabs>
          <w:tab w:val="left" w:pos="0"/>
        </w:tabs>
        <w:ind w:left="0" w:right="383" w:firstLine="710"/>
        <w:jc w:val="both"/>
        <w:rPr>
          <w:sz w:val="24"/>
          <w:szCs w:val="24"/>
        </w:rPr>
      </w:pPr>
      <w:r w:rsidRPr="003A18FE">
        <w:rPr>
          <w:sz w:val="24"/>
          <w:szCs w:val="24"/>
        </w:rPr>
        <w:t xml:space="preserve">формирование </w:t>
      </w:r>
      <w:proofErr w:type="gramStart"/>
      <w:r w:rsidRPr="003A18FE">
        <w:rPr>
          <w:sz w:val="24"/>
          <w:szCs w:val="24"/>
        </w:rPr>
        <w:t>предпринимательского потенциала</w:t>
      </w:r>
      <w:proofErr w:type="gramEnd"/>
      <w:r w:rsidRPr="003A18FE">
        <w:rPr>
          <w:sz w:val="24"/>
          <w:szCs w:val="24"/>
        </w:rPr>
        <w:t xml:space="preserve"> наставляемого (</w:t>
      </w:r>
      <w:proofErr w:type="spellStart"/>
      <w:r w:rsidRPr="003A18FE">
        <w:rPr>
          <w:sz w:val="24"/>
          <w:szCs w:val="24"/>
        </w:rPr>
        <w:t>проактивное</w:t>
      </w:r>
      <w:proofErr w:type="spellEnd"/>
      <w:r w:rsidRPr="003A18FE">
        <w:rPr>
          <w:sz w:val="24"/>
          <w:szCs w:val="24"/>
        </w:rPr>
        <w:t xml:space="preserve"> мышление, </w:t>
      </w:r>
      <w:proofErr w:type="spellStart"/>
      <w:r w:rsidRPr="003A18FE">
        <w:rPr>
          <w:sz w:val="24"/>
          <w:szCs w:val="24"/>
        </w:rPr>
        <w:t>практикоориентированность</w:t>
      </w:r>
      <w:proofErr w:type="spellEnd"/>
      <w:r w:rsidRPr="003A18FE">
        <w:rPr>
          <w:sz w:val="24"/>
          <w:szCs w:val="24"/>
        </w:rPr>
        <w:t>, способность решать нестандартные задачи и др.), в том числе через участие в проектных конкурсах и акселерационных</w:t>
      </w:r>
      <w:r w:rsidRPr="003A18FE">
        <w:rPr>
          <w:spacing w:val="-7"/>
          <w:sz w:val="24"/>
          <w:szCs w:val="24"/>
        </w:rPr>
        <w:t xml:space="preserve"> </w:t>
      </w:r>
      <w:r w:rsidRPr="003A18FE">
        <w:rPr>
          <w:sz w:val="24"/>
          <w:szCs w:val="24"/>
        </w:rPr>
        <w:t>программах;</w:t>
      </w:r>
    </w:p>
    <w:p w:rsidR="003A18FE" w:rsidRPr="003A18FE" w:rsidRDefault="003A18FE" w:rsidP="003D6976">
      <w:pPr>
        <w:pStyle w:val="a5"/>
        <w:numPr>
          <w:ilvl w:val="0"/>
          <w:numId w:val="10"/>
        </w:numPr>
        <w:tabs>
          <w:tab w:val="left" w:pos="0"/>
        </w:tabs>
        <w:ind w:left="0" w:right="389" w:firstLine="710"/>
        <w:jc w:val="both"/>
        <w:rPr>
          <w:sz w:val="24"/>
          <w:szCs w:val="24"/>
        </w:rPr>
      </w:pPr>
      <w:r w:rsidRPr="003A18FE">
        <w:rPr>
          <w:sz w:val="24"/>
          <w:szCs w:val="24"/>
        </w:rPr>
        <w:t>создание условий для осознанного выбора профессии обучающимся и формирование потенциала для построения успешной</w:t>
      </w:r>
      <w:r w:rsidRPr="003A18FE">
        <w:rPr>
          <w:spacing w:val="-14"/>
          <w:sz w:val="24"/>
          <w:szCs w:val="24"/>
        </w:rPr>
        <w:t xml:space="preserve"> </w:t>
      </w:r>
      <w:r w:rsidRPr="003A18FE">
        <w:rPr>
          <w:sz w:val="24"/>
          <w:szCs w:val="24"/>
        </w:rPr>
        <w:t>карьеры;</w:t>
      </w:r>
    </w:p>
    <w:p w:rsidR="003A18FE" w:rsidRPr="003A18FE" w:rsidRDefault="003A18FE" w:rsidP="003D6976">
      <w:pPr>
        <w:pStyle w:val="a5"/>
        <w:numPr>
          <w:ilvl w:val="0"/>
          <w:numId w:val="10"/>
        </w:numPr>
        <w:tabs>
          <w:tab w:val="left" w:pos="0"/>
        </w:tabs>
        <w:ind w:left="0"/>
        <w:jc w:val="both"/>
        <w:rPr>
          <w:sz w:val="24"/>
          <w:szCs w:val="24"/>
        </w:rPr>
      </w:pPr>
      <w:r w:rsidRPr="003A18FE">
        <w:rPr>
          <w:sz w:val="24"/>
          <w:szCs w:val="24"/>
        </w:rPr>
        <w:t>адаптация педагога в новом педагогическом</w:t>
      </w:r>
      <w:r w:rsidRPr="003A18FE">
        <w:rPr>
          <w:spacing w:val="-6"/>
          <w:sz w:val="24"/>
          <w:szCs w:val="24"/>
        </w:rPr>
        <w:t xml:space="preserve"> </w:t>
      </w:r>
      <w:r w:rsidRPr="003A18FE">
        <w:rPr>
          <w:sz w:val="24"/>
          <w:szCs w:val="24"/>
        </w:rPr>
        <w:t>коллективе;</w:t>
      </w:r>
    </w:p>
    <w:p w:rsidR="000E5C4E" w:rsidRDefault="003A18FE" w:rsidP="003D6976">
      <w:pPr>
        <w:pStyle w:val="a5"/>
        <w:numPr>
          <w:ilvl w:val="0"/>
          <w:numId w:val="10"/>
        </w:numPr>
        <w:tabs>
          <w:tab w:val="left" w:pos="0"/>
        </w:tabs>
        <w:ind w:left="0" w:right="387" w:firstLine="710"/>
        <w:jc w:val="both"/>
        <w:rPr>
          <w:sz w:val="24"/>
          <w:szCs w:val="24"/>
        </w:rPr>
      </w:pPr>
      <w:r w:rsidRPr="003A18FE">
        <w:rPr>
          <w:sz w:val="24"/>
          <w:szCs w:val="24"/>
        </w:rPr>
        <w:t xml:space="preserve">плавный «вход» молодого педагога и специалиста в целом в профессию, </w:t>
      </w:r>
      <w:r w:rsidRPr="003A18FE">
        <w:rPr>
          <w:sz w:val="24"/>
          <w:szCs w:val="24"/>
        </w:rPr>
        <w:lastRenderedPageBreak/>
        <w:t xml:space="preserve">построение продуктивной среды в педагогическом коллективе на основе </w:t>
      </w:r>
      <w:proofErr w:type="spellStart"/>
      <w:r w:rsidRPr="003A18FE">
        <w:rPr>
          <w:sz w:val="24"/>
          <w:szCs w:val="24"/>
        </w:rPr>
        <w:t>взаимообогащающих</w:t>
      </w:r>
      <w:proofErr w:type="spellEnd"/>
      <w:r w:rsidRPr="003A18FE">
        <w:rPr>
          <w:sz w:val="24"/>
          <w:szCs w:val="24"/>
        </w:rPr>
        <w:t xml:space="preserve"> отношений начинающих и опытных</w:t>
      </w:r>
      <w:r w:rsidRPr="003A18FE">
        <w:rPr>
          <w:spacing w:val="-13"/>
          <w:sz w:val="24"/>
          <w:szCs w:val="24"/>
        </w:rPr>
        <w:t xml:space="preserve"> </w:t>
      </w:r>
      <w:r w:rsidRPr="003A18FE">
        <w:rPr>
          <w:sz w:val="24"/>
          <w:szCs w:val="24"/>
        </w:rPr>
        <w:t>специалистов.</w:t>
      </w:r>
      <w:r w:rsidR="000E5C4E">
        <w:rPr>
          <w:sz w:val="24"/>
          <w:szCs w:val="24"/>
        </w:rPr>
        <w:t xml:space="preserve"> </w:t>
      </w:r>
    </w:p>
    <w:p w:rsidR="003A18FE" w:rsidRPr="000E5C4E" w:rsidRDefault="000E5C4E" w:rsidP="000E5C4E">
      <w:pPr>
        <w:tabs>
          <w:tab w:val="left" w:pos="0"/>
        </w:tabs>
        <w:ind w:right="38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A18FE" w:rsidRPr="000E5C4E">
        <w:rPr>
          <w:sz w:val="24"/>
          <w:szCs w:val="24"/>
        </w:rPr>
        <w:t>Наставничество становится неотъемлемым компонентом современной системы образования в силу следующих ключевых</w:t>
      </w:r>
      <w:r w:rsidR="003A18FE" w:rsidRPr="000E5C4E">
        <w:rPr>
          <w:spacing w:val="-16"/>
          <w:sz w:val="24"/>
          <w:szCs w:val="24"/>
        </w:rPr>
        <w:t xml:space="preserve"> </w:t>
      </w:r>
      <w:r w:rsidR="003A18FE" w:rsidRPr="000E5C4E">
        <w:rPr>
          <w:sz w:val="24"/>
          <w:szCs w:val="24"/>
        </w:rPr>
        <w:t>причин.</w:t>
      </w:r>
    </w:p>
    <w:p w:rsidR="003A18FE" w:rsidRPr="003A18FE" w:rsidRDefault="003A18FE" w:rsidP="000E5C4E">
      <w:pPr>
        <w:pStyle w:val="a3"/>
        <w:ind w:right="386" w:firstLine="708"/>
        <w:jc w:val="both"/>
      </w:pPr>
      <w:r w:rsidRPr="003A18FE">
        <w:rPr>
          <w:b/>
          <w:i/>
        </w:rPr>
        <w:t>Первая причина</w:t>
      </w:r>
      <w:r w:rsidRPr="003A18FE">
        <w:rPr>
          <w:i/>
        </w:rPr>
        <w:t xml:space="preserve">. </w:t>
      </w:r>
      <w:r w:rsidRPr="003A18FE">
        <w:t xml:space="preserve">Наставничество позволит сформировать внутри </w:t>
      </w:r>
      <w:proofErr w:type="spellStart"/>
      <w:r w:rsidR="000E5C4E">
        <w:t>техъникума</w:t>
      </w:r>
      <w:proofErr w:type="spellEnd"/>
      <w:r w:rsidRPr="003A18FE">
        <w:t xml:space="preserve"> сообщество педагогов– как новую плодотворную среду для раскрытия потенциала каждого. Создание такого сообщества станет возможным благодаря построению новых </w:t>
      </w:r>
      <w:proofErr w:type="spellStart"/>
      <w:r w:rsidRPr="003A18FE">
        <w:t>взаимообогащающих</w:t>
      </w:r>
      <w:proofErr w:type="spellEnd"/>
      <w:r w:rsidRPr="003A18FE">
        <w:t xml:space="preserve"> отношений с помощью технологии наставничества.</w:t>
      </w:r>
    </w:p>
    <w:p w:rsidR="003A18FE" w:rsidRPr="003A18FE" w:rsidRDefault="003A18FE" w:rsidP="000E5C4E">
      <w:pPr>
        <w:pStyle w:val="a3"/>
        <w:ind w:right="383" w:firstLine="708"/>
        <w:jc w:val="both"/>
      </w:pPr>
      <w:r w:rsidRPr="003A18FE">
        <w:rPr>
          <w:b/>
          <w:i/>
        </w:rPr>
        <w:t>Вторая причина</w:t>
      </w:r>
      <w:r w:rsidRPr="003A18FE">
        <w:t xml:space="preserve">. Для сообщества </w:t>
      </w:r>
      <w:r w:rsidR="000E5C4E">
        <w:t xml:space="preserve">техникума </w:t>
      </w:r>
      <w:r w:rsidRPr="003A18FE">
        <w:t xml:space="preserve">наставничество представляет собой канал обогащения опытом. Наставничество – необходимый шаг на </w:t>
      </w:r>
      <w:r w:rsidRPr="003A18FE">
        <w:rPr>
          <w:spacing w:val="-3"/>
        </w:rPr>
        <w:t xml:space="preserve">пути </w:t>
      </w:r>
      <w:r w:rsidRPr="003A18FE">
        <w:t xml:space="preserve">к тому, чтобы колледж превратился в центр социума. Прежде всего, стоит обратить внимание на </w:t>
      </w:r>
      <w:r w:rsidR="000E5C4E">
        <w:t>начинающих педагогов.</w:t>
      </w:r>
    </w:p>
    <w:p w:rsidR="003A18FE" w:rsidRPr="003A18FE" w:rsidRDefault="000E5C4E" w:rsidP="000E5C4E">
      <w:pPr>
        <w:pStyle w:val="a3"/>
        <w:ind w:firstLine="708"/>
        <w:jc w:val="both"/>
      </w:pPr>
      <w:r>
        <w:t>В техникуме</w:t>
      </w:r>
      <w:r w:rsidR="003A18FE" w:rsidRPr="003A18FE">
        <w:t>, как центре социума, можно видеть следующие результаты:</w:t>
      </w:r>
    </w:p>
    <w:p w:rsidR="003A18FE" w:rsidRPr="003A18FE" w:rsidRDefault="003A18FE" w:rsidP="003D6976">
      <w:pPr>
        <w:pStyle w:val="a5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3A18FE">
        <w:rPr>
          <w:sz w:val="24"/>
          <w:szCs w:val="24"/>
        </w:rPr>
        <w:t xml:space="preserve">растет вовлеченность </w:t>
      </w:r>
      <w:r w:rsidR="000E5C4E">
        <w:rPr>
          <w:sz w:val="24"/>
          <w:szCs w:val="24"/>
        </w:rPr>
        <w:t xml:space="preserve">начинающих </w:t>
      </w:r>
      <w:proofErr w:type="gramStart"/>
      <w:r w:rsidR="000E5C4E">
        <w:rPr>
          <w:sz w:val="24"/>
          <w:szCs w:val="24"/>
        </w:rPr>
        <w:t xml:space="preserve">педагогов </w:t>
      </w:r>
      <w:r w:rsidRPr="003A18FE">
        <w:rPr>
          <w:sz w:val="24"/>
          <w:szCs w:val="24"/>
        </w:rPr>
        <w:t xml:space="preserve"> в</w:t>
      </w:r>
      <w:proofErr w:type="gramEnd"/>
      <w:r w:rsidRPr="003A18FE">
        <w:rPr>
          <w:sz w:val="24"/>
          <w:szCs w:val="24"/>
        </w:rPr>
        <w:t xml:space="preserve"> жизнь техникума;</w:t>
      </w:r>
    </w:p>
    <w:p w:rsidR="003A18FE" w:rsidRPr="003A18FE" w:rsidRDefault="003A18FE" w:rsidP="003D6976">
      <w:pPr>
        <w:pStyle w:val="a5"/>
        <w:numPr>
          <w:ilvl w:val="0"/>
          <w:numId w:val="10"/>
        </w:numPr>
        <w:tabs>
          <w:tab w:val="left" w:pos="0"/>
        </w:tabs>
        <w:ind w:left="0" w:right="384" w:firstLine="0"/>
        <w:jc w:val="both"/>
        <w:rPr>
          <w:sz w:val="24"/>
          <w:szCs w:val="24"/>
        </w:rPr>
      </w:pPr>
      <w:r w:rsidRPr="003A18FE">
        <w:rPr>
          <w:sz w:val="24"/>
          <w:szCs w:val="24"/>
        </w:rPr>
        <w:t xml:space="preserve">растет интерес к </w:t>
      </w:r>
      <w:r w:rsidR="000E5C4E">
        <w:rPr>
          <w:sz w:val="24"/>
          <w:szCs w:val="24"/>
        </w:rPr>
        <w:t>работе</w:t>
      </w:r>
      <w:r w:rsidRPr="003A18FE">
        <w:rPr>
          <w:sz w:val="24"/>
          <w:szCs w:val="24"/>
        </w:rPr>
        <w:t>, осознание его практической значимости, связи с реальной жизнью. Вследствие этого снижается уровень стресса,</w:t>
      </w:r>
      <w:r w:rsidRPr="003A18FE">
        <w:rPr>
          <w:spacing w:val="6"/>
          <w:sz w:val="24"/>
          <w:szCs w:val="24"/>
        </w:rPr>
        <w:t xml:space="preserve"> </w:t>
      </w:r>
      <w:r w:rsidRPr="003A18FE">
        <w:rPr>
          <w:sz w:val="24"/>
          <w:szCs w:val="24"/>
        </w:rPr>
        <w:t>апатии;</w:t>
      </w:r>
    </w:p>
    <w:p w:rsidR="000E5C4E" w:rsidRDefault="003A18FE" w:rsidP="003D6976">
      <w:pPr>
        <w:pStyle w:val="a5"/>
        <w:numPr>
          <w:ilvl w:val="0"/>
          <w:numId w:val="10"/>
        </w:numPr>
        <w:tabs>
          <w:tab w:val="left" w:pos="0"/>
        </w:tabs>
        <w:ind w:left="0" w:right="383" w:firstLine="0"/>
        <w:jc w:val="both"/>
        <w:rPr>
          <w:sz w:val="24"/>
          <w:szCs w:val="24"/>
        </w:rPr>
      </w:pPr>
      <w:r w:rsidRPr="003A18FE">
        <w:rPr>
          <w:sz w:val="24"/>
          <w:szCs w:val="24"/>
        </w:rPr>
        <w:t xml:space="preserve">формируется традиция наставничества. </w:t>
      </w:r>
    </w:p>
    <w:p w:rsidR="003A18FE" w:rsidRPr="003A18FE" w:rsidRDefault="000E5C4E" w:rsidP="000E5C4E">
      <w:pPr>
        <w:pStyle w:val="a5"/>
        <w:tabs>
          <w:tab w:val="left" w:pos="0"/>
        </w:tabs>
        <w:ind w:left="0" w:right="38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A18FE" w:rsidRPr="000E5C4E">
        <w:rPr>
          <w:b/>
          <w:i/>
          <w:sz w:val="24"/>
          <w:szCs w:val="24"/>
        </w:rPr>
        <w:t xml:space="preserve">Третья причина </w:t>
      </w:r>
      <w:r w:rsidR="003A18FE" w:rsidRPr="003A18FE">
        <w:rPr>
          <w:sz w:val="24"/>
          <w:szCs w:val="24"/>
        </w:rPr>
        <w:t>состоит в том, что технология наставничества позволяет получать опыт, знания, формировать навыки, компетенции и ценности быстрее, чем другие способы передачи (учебные пособия, урочная система, самостоятельная и проектная работа, формализованное общение), а это критически важно в современном мире. Высокая скорость обусловлена тремя факторами:</w:t>
      </w:r>
    </w:p>
    <w:p w:rsidR="003A18FE" w:rsidRPr="003A18FE" w:rsidRDefault="003A18FE" w:rsidP="003D6976">
      <w:pPr>
        <w:pStyle w:val="a5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3A18FE">
        <w:rPr>
          <w:sz w:val="24"/>
          <w:szCs w:val="24"/>
        </w:rPr>
        <w:t>непосредственная передача живого опыта от человека к</w:t>
      </w:r>
      <w:r w:rsidRPr="003A18FE">
        <w:rPr>
          <w:spacing w:val="-12"/>
          <w:sz w:val="24"/>
          <w:szCs w:val="24"/>
        </w:rPr>
        <w:t xml:space="preserve"> </w:t>
      </w:r>
      <w:r w:rsidRPr="003A18FE">
        <w:rPr>
          <w:sz w:val="24"/>
          <w:szCs w:val="24"/>
        </w:rPr>
        <w:t>человеку,</w:t>
      </w:r>
    </w:p>
    <w:p w:rsidR="003A18FE" w:rsidRPr="003A18FE" w:rsidRDefault="003A18FE" w:rsidP="003D6976">
      <w:pPr>
        <w:pStyle w:val="a5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3A18FE">
        <w:rPr>
          <w:sz w:val="24"/>
          <w:szCs w:val="24"/>
        </w:rPr>
        <w:t>доверительные</w:t>
      </w:r>
      <w:r w:rsidRPr="003A18FE">
        <w:rPr>
          <w:spacing w:val="-2"/>
          <w:sz w:val="24"/>
          <w:szCs w:val="24"/>
        </w:rPr>
        <w:t xml:space="preserve"> </w:t>
      </w:r>
      <w:r w:rsidRPr="003A18FE">
        <w:rPr>
          <w:sz w:val="24"/>
          <w:szCs w:val="24"/>
        </w:rPr>
        <w:t>отношения,</w:t>
      </w:r>
    </w:p>
    <w:p w:rsidR="003A18FE" w:rsidRPr="003A18FE" w:rsidRDefault="003A18FE" w:rsidP="003D6976">
      <w:pPr>
        <w:pStyle w:val="a5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proofErr w:type="spellStart"/>
      <w:r w:rsidRPr="003A18FE">
        <w:rPr>
          <w:sz w:val="24"/>
          <w:szCs w:val="24"/>
        </w:rPr>
        <w:t>взаимообогащающие</w:t>
      </w:r>
      <w:proofErr w:type="spellEnd"/>
      <w:r w:rsidRPr="003A18FE">
        <w:rPr>
          <w:sz w:val="24"/>
          <w:szCs w:val="24"/>
        </w:rPr>
        <w:t xml:space="preserve"> отношения, выгодные всем участникам</w:t>
      </w:r>
      <w:r w:rsidRPr="003A18FE">
        <w:rPr>
          <w:spacing w:val="-1"/>
          <w:sz w:val="24"/>
          <w:szCs w:val="24"/>
        </w:rPr>
        <w:t xml:space="preserve"> </w:t>
      </w:r>
      <w:r w:rsidRPr="003A18FE">
        <w:rPr>
          <w:sz w:val="24"/>
          <w:szCs w:val="24"/>
        </w:rPr>
        <w:t>наставничества.</w:t>
      </w:r>
    </w:p>
    <w:p w:rsidR="003A18FE" w:rsidRPr="003A18FE" w:rsidRDefault="000E5C4E" w:rsidP="000E5C4E">
      <w:pPr>
        <w:tabs>
          <w:tab w:val="left" w:pos="0"/>
        </w:tabs>
        <w:ind w:right="38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A18FE" w:rsidRPr="003A18FE">
        <w:rPr>
          <w:sz w:val="24"/>
          <w:szCs w:val="24"/>
        </w:rPr>
        <w:t>Скорость и продуктивность усвоения нового делают наставничество перспективной технологией, способной ответить на вызовы современного мира, затрагивающие образовательную, социальную, психологическую и экономическую сферы. Среди этих вызовов следует</w:t>
      </w:r>
      <w:r w:rsidR="003A18FE" w:rsidRPr="003A18FE">
        <w:rPr>
          <w:spacing w:val="-2"/>
          <w:sz w:val="24"/>
          <w:szCs w:val="24"/>
        </w:rPr>
        <w:t xml:space="preserve"> </w:t>
      </w:r>
      <w:r w:rsidR="003A18FE" w:rsidRPr="003A18FE">
        <w:rPr>
          <w:sz w:val="24"/>
          <w:szCs w:val="24"/>
        </w:rPr>
        <w:t>выделить:</w:t>
      </w:r>
    </w:p>
    <w:p w:rsidR="003A18FE" w:rsidRPr="003A18FE" w:rsidRDefault="003A18FE" w:rsidP="000E5C4E">
      <w:pPr>
        <w:pStyle w:val="a3"/>
        <w:ind w:right="382" w:firstLine="708"/>
        <w:jc w:val="both"/>
      </w:pPr>
      <w:r w:rsidRPr="003A18FE">
        <w:rPr>
          <w:b/>
          <w:i/>
        </w:rPr>
        <w:t>Ускорение изменений</w:t>
      </w:r>
      <w:r w:rsidRPr="003A18FE">
        <w:rPr>
          <w:b/>
        </w:rPr>
        <w:t xml:space="preserve">, </w:t>
      </w:r>
      <w:r w:rsidRPr="003A18FE">
        <w:rPr>
          <w:b/>
          <w:i/>
        </w:rPr>
        <w:t>нестабильность</w:t>
      </w:r>
      <w:r w:rsidRPr="003A18FE">
        <w:t>. В связи с ускоряющимся технологическим и социально-экономическим развитием возникла необходимость не просто передавать знания студенту, но формировать у него способность использовать их и действовать в мире, определяющими чертами которого стали нестабильность, неопределенность, сложность, неоднозначность ситуаций и изменчивость. Именно способность человека реализовать свой</w:t>
      </w:r>
      <w:r w:rsidR="000E5C4E">
        <w:t xml:space="preserve"> п</w:t>
      </w:r>
      <w:r w:rsidRPr="003A18FE">
        <w:t>отенциал в таких условиях и внести вклад в экономическое, социальное, культурное развитие региона и страны определяет в конечном итоге эффективность системы образования. Для этого нужны технологии, которые позволят раскрывать потенциал каждого, быстро и эффективно обмениваться опытом. В том числе опытом жизненных ситуаций, который крайне сложно воссоздать в техникуме по объективным причинам (разнообразный профессиональный опыт, опыт совершения жизненного выбора, опыт социализации ребенка с особенностями развития и</w:t>
      </w:r>
      <w:r w:rsidRPr="003A18FE">
        <w:rPr>
          <w:spacing w:val="2"/>
        </w:rPr>
        <w:t xml:space="preserve"> </w:t>
      </w:r>
      <w:r w:rsidRPr="003A18FE">
        <w:t>т.д.).</w:t>
      </w:r>
    </w:p>
    <w:p w:rsidR="00014B71" w:rsidRPr="003A18FE" w:rsidRDefault="00014B71" w:rsidP="003A18FE">
      <w:pPr>
        <w:ind w:firstLine="599"/>
        <w:jc w:val="both"/>
        <w:rPr>
          <w:sz w:val="24"/>
          <w:szCs w:val="24"/>
        </w:rPr>
      </w:pPr>
    </w:p>
    <w:p w:rsidR="00014B71" w:rsidRPr="003A18FE" w:rsidRDefault="00014B71" w:rsidP="003A18FE">
      <w:pPr>
        <w:ind w:firstLine="599"/>
        <w:jc w:val="both"/>
        <w:rPr>
          <w:sz w:val="24"/>
          <w:szCs w:val="24"/>
        </w:rPr>
      </w:pPr>
    </w:p>
    <w:p w:rsidR="00014B71" w:rsidRPr="003A18FE" w:rsidRDefault="00014B71" w:rsidP="003A18FE">
      <w:pPr>
        <w:ind w:firstLine="599"/>
        <w:jc w:val="both"/>
        <w:rPr>
          <w:sz w:val="24"/>
          <w:szCs w:val="24"/>
        </w:rPr>
      </w:pPr>
    </w:p>
    <w:p w:rsidR="00014B71" w:rsidRPr="003A18FE" w:rsidRDefault="00014B71" w:rsidP="003A18FE">
      <w:pPr>
        <w:ind w:firstLine="599"/>
        <w:jc w:val="both"/>
        <w:rPr>
          <w:sz w:val="24"/>
          <w:szCs w:val="24"/>
        </w:rPr>
      </w:pPr>
    </w:p>
    <w:p w:rsidR="00014B71" w:rsidRPr="003A18FE" w:rsidRDefault="00014B71" w:rsidP="003A18FE">
      <w:pPr>
        <w:ind w:firstLine="599"/>
        <w:jc w:val="both"/>
        <w:rPr>
          <w:sz w:val="24"/>
          <w:szCs w:val="24"/>
        </w:rPr>
      </w:pPr>
    </w:p>
    <w:p w:rsidR="00014B71" w:rsidRPr="003A18FE" w:rsidRDefault="00014B71" w:rsidP="003A18FE">
      <w:pPr>
        <w:ind w:firstLine="599"/>
        <w:jc w:val="both"/>
        <w:rPr>
          <w:sz w:val="24"/>
          <w:szCs w:val="24"/>
        </w:rPr>
      </w:pPr>
    </w:p>
    <w:p w:rsidR="00014B71" w:rsidRPr="003A18FE" w:rsidRDefault="00014B71" w:rsidP="003A18FE">
      <w:pPr>
        <w:ind w:firstLine="599"/>
        <w:jc w:val="both"/>
        <w:rPr>
          <w:sz w:val="24"/>
          <w:szCs w:val="24"/>
        </w:rPr>
      </w:pPr>
    </w:p>
    <w:p w:rsidR="00014B71" w:rsidRPr="003A18FE" w:rsidRDefault="00014B71" w:rsidP="003A18FE">
      <w:pPr>
        <w:ind w:firstLine="599"/>
        <w:jc w:val="both"/>
        <w:rPr>
          <w:sz w:val="24"/>
          <w:szCs w:val="24"/>
        </w:rPr>
      </w:pPr>
    </w:p>
    <w:p w:rsidR="00014B71" w:rsidRPr="003A18FE" w:rsidRDefault="00014B71" w:rsidP="003A18FE">
      <w:pPr>
        <w:ind w:firstLine="599"/>
        <w:jc w:val="both"/>
        <w:rPr>
          <w:sz w:val="24"/>
          <w:szCs w:val="24"/>
        </w:rPr>
      </w:pPr>
    </w:p>
    <w:p w:rsidR="00014B71" w:rsidRPr="003A18FE" w:rsidRDefault="00014B71" w:rsidP="003A18FE">
      <w:pPr>
        <w:ind w:firstLine="599"/>
        <w:jc w:val="both"/>
        <w:rPr>
          <w:sz w:val="24"/>
          <w:szCs w:val="24"/>
        </w:rPr>
      </w:pPr>
    </w:p>
    <w:p w:rsidR="00014B71" w:rsidRPr="003A18FE" w:rsidRDefault="00014B71" w:rsidP="003A18FE">
      <w:pPr>
        <w:ind w:firstLine="599"/>
        <w:jc w:val="both"/>
        <w:rPr>
          <w:sz w:val="24"/>
          <w:szCs w:val="24"/>
        </w:rPr>
      </w:pPr>
    </w:p>
    <w:p w:rsidR="000E5C4E" w:rsidRPr="00D54025" w:rsidRDefault="009A5DD4" w:rsidP="00D54025">
      <w:pPr>
        <w:pStyle w:val="11"/>
        <w:tabs>
          <w:tab w:val="left" w:pos="1784"/>
        </w:tabs>
        <w:spacing w:line="242" w:lineRule="auto"/>
        <w:ind w:left="0" w:right="390"/>
        <w:jc w:val="center"/>
        <w:rPr>
          <w:i w:val="0"/>
        </w:rPr>
      </w:pPr>
      <w:r>
        <w:rPr>
          <w:i w:val="0"/>
        </w:rPr>
        <w:lastRenderedPageBreak/>
        <w:t xml:space="preserve">3 </w:t>
      </w:r>
      <w:r w:rsidR="00D54025" w:rsidRPr="00D54025">
        <w:rPr>
          <w:i w:val="0"/>
        </w:rPr>
        <w:t>ОБЩИЕ ТРЕБОВАНИЯ К   ОБЕСПЕЧЕНИЮ РЕАЛИЗАЦИИ ПРОГРАММЫ НАСТАВНИЧЕСТВА И РЕКОМЕНДАЦИИ К СТРУКТУРЕ НАСТАВНИЧЕСКИХ ПАР</w:t>
      </w:r>
    </w:p>
    <w:p w:rsidR="000E5C4E" w:rsidRDefault="000E5C4E" w:rsidP="000E5C4E">
      <w:pPr>
        <w:pStyle w:val="a3"/>
        <w:spacing w:before="6"/>
        <w:rPr>
          <w:b/>
          <w:i/>
          <w:sz w:val="23"/>
        </w:rPr>
      </w:pPr>
    </w:p>
    <w:p w:rsidR="000E5C4E" w:rsidRPr="00D54025" w:rsidRDefault="00D54025" w:rsidP="00D54025">
      <w:pPr>
        <w:spacing w:line="237" w:lineRule="auto"/>
        <w:ind w:right="380"/>
        <w:jc w:val="both"/>
        <w:rPr>
          <w:sz w:val="24"/>
        </w:rPr>
      </w:pPr>
      <w:r>
        <w:rPr>
          <w:b/>
          <w:i/>
          <w:sz w:val="24"/>
        </w:rPr>
        <w:tab/>
      </w:r>
      <w:r w:rsidR="000E5C4E" w:rsidRPr="00D54025">
        <w:rPr>
          <w:b/>
          <w:i/>
          <w:sz w:val="24"/>
        </w:rPr>
        <w:t xml:space="preserve">Кадровое обеспечение </w:t>
      </w:r>
      <w:r w:rsidR="000E5C4E" w:rsidRPr="00D54025">
        <w:rPr>
          <w:sz w:val="24"/>
        </w:rPr>
        <w:t>реализации программы наставничества направлено на решение следующих</w:t>
      </w:r>
      <w:r w:rsidR="000E5C4E" w:rsidRPr="00D54025">
        <w:rPr>
          <w:spacing w:val="-8"/>
          <w:sz w:val="24"/>
        </w:rPr>
        <w:t xml:space="preserve"> </w:t>
      </w:r>
      <w:r w:rsidR="000E5C4E" w:rsidRPr="00D54025">
        <w:rPr>
          <w:sz w:val="24"/>
        </w:rPr>
        <w:t>задач:</w:t>
      </w:r>
    </w:p>
    <w:p w:rsidR="000E5C4E" w:rsidRDefault="000E5C4E" w:rsidP="003D6976">
      <w:pPr>
        <w:pStyle w:val="a5"/>
        <w:numPr>
          <w:ilvl w:val="0"/>
          <w:numId w:val="10"/>
        </w:numPr>
        <w:tabs>
          <w:tab w:val="left" w:pos="0"/>
        </w:tabs>
        <w:spacing w:before="8" w:line="237" w:lineRule="auto"/>
        <w:ind w:left="0" w:right="386" w:firstLine="0"/>
        <w:jc w:val="both"/>
        <w:rPr>
          <w:sz w:val="24"/>
        </w:rPr>
      </w:pPr>
      <w:r>
        <w:rPr>
          <w:sz w:val="24"/>
        </w:rPr>
        <w:t>реализация наставнических программ по востребованным направлениям личностного развития, профессиональной подготовки детей и молодежи, дополнительного профессионального 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взрослых;</w:t>
      </w:r>
    </w:p>
    <w:p w:rsidR="000E5C4E" w:rsidRDefault="000E5C4E" w:rsidP="003D6976">
      <w:pPr>
        <w:pStyle w:val="a5"/>
        <w:numPr>
          <w:ilvl w:val="0"/>
          <w:numId w:val="10"/>
        </w:numPr>
        <w:tabs>
          <w:tab w:val="left" w:pos="0"/>
        </w:tabs>
        <w:spacing w:before="7" w:line="237" w:lineRule="auto"/>
        <w:ind w:left="0" w:right="382" w:firstLine="0"/>
        <w:jc w:val="both"/>
        <w:rPr>
          <w:sz w:val="24"/>
        </w:rPr>
      </w:pPr>
      <w:r>
        <w:rPr>
          <w:sz w:val="24"/>
        </w:rPr>
        <w:t xml:space="preserve">разработка наставнических программ, в том числе краткосрочных, и обеспечение возможности непрерывного повышения квалификации педагогических работников, в том числе на основе использования современных цифровых технологий, </w:t>
      </w:r>
      <w:proofErr w:type="gramStart"/>
      <w:r>
        <w:rPr>
          <w:sz w:val="24"/>
        </w:rPr>
        <w:t>формирования  и</w:t>
      </w:r>
      <w:proofErr w:type="gramEnd"/>
      <w:r>
        <w:rPr>
          <w:sz w:val="24"/>
        </w:rPr>
        <w:t xml:space="preserve"> участия в профессиональных и профессиональных наставнических ассоциациях, программах обмена опытом и лучшими наставническими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практиками;</w:t>
      </w:r>
    </w:p>
    <w:p w:rsidR="000E5C4E" w:rsidRDefault="000E5C4E" w:rsidP="003D6976">
      <w:pPr>
        <w:pStyle w:val="a5"/>
        <w:numPr>
          <w:ilvl w:val="0"/>
          <w:numId w:val="10"/>
        </w:numPr>
        <w:tabs>
          <w:tab w:val="left" w:pos="0"/>
        </w:tabs>
        <w:spacing w:before="85"/>
        <w:ind w:left="0" w:right="380" w:firstLine="0"/>
        <w:jc w:val="both"/>
        <w:rPr>
          <w:sz w:val="24"/>
        </w:rPr>
      </w:pPr>
      <w:r>
        <w:rPr>
          <w:sz w:val="24"/>
        </w:rPr>
        <w:t>вовлечение в реализацию программы наставничества специалистов, имеющих высшее образование либо среднее профессиональное образование, в рамках направлений подготовки специальностей среднего профессионального образования, соответствующих запросам наставляемых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колледжа;</w:t>
      </w:r>
    </w:p>
    <w:p w:rsidR="000E5C4E" w:rsidRDefault="000E5C4E" w:rsidP="003D6976">
      <w:pPr>
        <w:pStyle w:val="a5"/>
        <w:numPr>
          <w:ilvl w:val="0"/>
          <w:numId w:val="10"/>
        </w:numPr>
        <w:tabs>
          <w:tab w:val="left" w:pos="0"/>
        </w:tabs>
        <w:spacing w:before="1"/>
        <w:ind w:left="0" w:right="373" w:firstLine="0"/>
        <w:jc w:val="both"/>
        <w:rPr>
          <w:sz w:val="24"/>
        </w:rPr>
      </w:pPr>
      <w:r>
        <w:rPr>
          <w:sz w:val="24"/>
        </w:rPr>
        <w:t>вовлечение представителей общественно-деловых объединений и работодателей в реализацию программы наставничества техникума и обновление на основе наставнической методологии основных профессиональных образовательных программ и дополнительных 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:rsidR="000E5C4E" w:rsidRPr="00D54025" w:rsidRDefault="000E5C4E" w:rsidP="00D54025">
      <w:pPr>
        <w:tabs>
          <w:tab w:val="left" w:pos="2907"/>
        </w:tabs>
        <w:ind w:right="390"/>
        <w:jc w:val="both"/>
        <w:rPr>
          <w:sz w:val="24"/>
        </w:rPr>
      </w:pPr>
      <w:r w:rsidRPr="00D54025">
        <w:rPr>
          <w:sz w:val="24"/>
        </w:rPr>
        <w:t xml:space="preserve">Кадровая система реализации программы наставничества в рамках образовательной деятельности колледжа предусматривает, независимо от форм наставничества </w:t>
      </w:r>
      <w:r w:rsidRPr="00D54025">
        <w:rPr>
          <w:b/>
          <w:i/>
          <w:sz w:val="24"/>
        </w:rPr>
        <w:t>три главные</w:t>
      </w:r>
      <w:r w:rsidRPr="00D54025">
        <w:rPr>
          <w:b/>
          <w:i/>
          <w:spacing w:val="1"/>
          <w:sz w:val="24"/>
        </w:rPr>
        <w:t xml:space="preserve"> </w:t>
      </w:r>
      <w:r w:rsidRPr="00D54025">
        <w:rPr>
          <w:b/>
          <w:i/>
          <w:sz w:val="24"/>
        </w:rPr>
        <w:t>роли</w:t>
      </w:r>
      <w:r w:rsidRPr="00D54025">
        <w:rPr>
          <w:sz w:val="24"/>
        </w:rPr>
        <w:t>:</w:t>
      </w:r>
    </w:p>
    <w:p w:rsidR="000E5C4E" w:rsidRDefault="000E5C4E" w:rsidP="00D54025">
      <w:pPr>
        <w:pStyle w:val="a3"/>
        <w:ind w:right="386" w:firstLine="708"/>
      </w:pPr>
      <w:r>
        <w:rPr>
          <w:b/>
          <w:i/>
        </w:rPr>
        <w:t xml:space="preserve">Наставляемый </w:t>
      </w:r>
      <w:r>
        <w:t>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</w:t>
      </w:r>
    </w:p>
    <w:p w:rsidR="000E5C4E" w:rsidRDefault="000E5C4E" w:rsidP="00D54025">
      <w:pPr>
        <w:pStyle w:val="a3"/>
        <w:ind w:right="382" w:firstLine="708"/>
      </w:pPr>
      <w:r>
        <w:rPr>
          <w:b/>
          <w:i/>
        </w:rPr>
        <w:t xml:space="preserve">Наставник </w:t>
      </w:r>
      <w:r>
        <w:rPr>
          <w:b/>
        </w:rPr>
        <w:t xml:space="preserve">– </w:t>
      </w:r>
      <w:r>
        <w:t>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</w:t>
      </w:r>
    </w:p>
    <w:p w:rsidR="000E5C4E" w:rsidRPr="00D54025" w:rsidRDefault="000E5C4E" w:rsidP="00D54025">
      <w:pPr>
        <w:pStyle w:val="a3"/>
        <w:spacing w:line="242" w:lineRule="auto"/>
        <w:ind w:right="381" w:firstLine="708"/>
      </w:pPr>
      <w:r>
        <w:rPr>
          <w:b/>
          <w:i/>
        </w:rPr>
        <w:t xml:space="preserve">Куратор </w:t>
      </w:r>
      <w:r>
        <w:rPr>
          <w:b/>
        </w:rPr>
        <w:t xml:space="preserve">– </w:t>
      </w:r>
      <w:r>
        <w:t xml:space="preserve">сотрудник </w:t>
      </w:r>
      <w:r w:rsidR="00D54025">
        <w:t>техникума</w:t>
      </w:r>
      <w:r>
        <w:t>, либо сотрудник организации-партнера, который отвечает за организацию всего цикла программы наставничества.</w:t>
      </w:r>
      <w:r w:rsidR="00D54025">
        <w:t xml:space="preserve"> </w:t>
      </w:r>
      <w:r w:rsidRPr="00D54025">
        <w:t>Реализация программы наставничества происходит через работу кураторов</w:t>
      </w:r>
      <w:r w:rsidRPr="00D54025">
        <w:rPr>
          <w:spacing w:val="6"/>
        </w:rPr>
        <w:t xml:space="preserve"> </w:t>
      </w:r>
      <w:r w:rsidRPr="00D54025">
        <w:t>с</w:t>
      </w:r>
    </w:p>
    <w:p w:rsidR="000E5C4E" w:rsidRDefault="000E5C4E" w:rsidP="00D54025">
      <w:pPr>
        <w:pStyle w:val="11"/>
        <w:spacing w:before="2" w:line="273" w:lineRule="exact"/>
        <w:ind w:left="0"/>
        <w:rPr>
          <w:i w:val="0"/>
        </w:rPr>
      </w:pPr>
      <w:r>
        <w:rPr>
          <w:w w:val="105"/>
        </w:rPr>
        <w:t>двумя базами</w:t>
      </w:r>
      <w:r>
        <w:rPr>
          <w:i w:val="0"/>
          <w:w w:val="105"/>
        </w:rPr>
        <w:t>:</w:t>
      </w:r>
    </w:p>
    <w:p w:rsidR="000E5C4E" w:rsidRDefault="000E5C4E" w:rsidP="003D6976">
      <w:pPr>
        <w:pStyle w:val="a5"/>
        <w:numPr>
          <w:ilvl w:val="0"/>
          <w:numId w:val="10"/>
        </w:numPr>
        <w:tabs>
          <w:tab w:val="left" w:pos="0"/>
        </w:tabs>
        <w:ind w:left="0" w:right="376" w:firstLine="0"/>
        <w:jc w:val="both"/>
        <w:rPr>
          <w:sz w:val="24"/>
        </w:rPr>
      </w:pPr>
      <w:r>
        <w:rPr>
          <w:sz w:val="24"/>
        </w:rPr>
        <w:t>Формирование базы наставляемых, осуществляется непосредственно куратором при помощи педагогов и иных лиц образовательной организации, располагающих информацией о потребностях подростков - будущих 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программы;</w:t>
      </w:r>
    </w:p>
    <w:p w:rsidR="000E5C4E" w:rsidRDefault="000E5C4E" w:rsidP="003D6976">
      <w:pPr>
        <w:pStyle w:val="a5"/>
        <w:numPr>
          <w:ilvl w:val="0"/>
          <w:numId w:val="10"/>
        </w:numPr>
        <w:tabs>
          <w:tab w:val="left" w:pos="0"/>
        </w:tabs>
        <w:spacing w:line="293" w:lineRule="exact"/>
        <w:ind w:left="0" w:firstLine="0"/>
        <w:jc w:val="both"/>
        <w:rPr>
          <w:sz w:val="24"/>
        </w:rPr>
      </w:pPr>
      <w:r>
        <w:rPr>
          <w:sz w:val="24"/>
        </w:rPr>
        <w:t>Формирование различными способами базы наставников.</w:t>
      </w:r>
    </w:p>
    <w:p w:rsidR="000E5C4E" w:rsidRPr="00D54025" w:rsidRDefault="00D54025" w:rsidP="00D54025">
      <w:pPr>
        <w:spacing w:before="1" w:line="237" w:lineRule="auto"/>
        <w:ind w:right="389"/>
        <w:jc w:val="both"/>
        <w:rPr>
          <w:sz w:val="24"/>
        </w:rPr>
      </w:pPr>
      <w:r>
        <w:rPr>
          <w:b/>
          <w:i/>
          <w:sz w:val="24"/>
        </w:rPr>
        <w:tab/>
      </w:r>
      <w:r w:rsidR="000E5C4E" w:rsidRPr="00D54025">
        <w:rPr>
          <w:b/>
          <w:i/>
          <w:sz w:val="24"/>
        </w:rPr>
        <w:t xml:space="preserve">Куратор </w:t>
      </w:r>
      <w:r w:rsidR="000E5C4E" w:rsidRPr="00D54025">
        <w:rPr>
          <w:sz w:val="24"/>
        </w:rPr>
        <w:t>назначается решением директора колледжа. Куратором может стать представитель колледжа, представитель</w:t>
      </w:r>
      <w:r w:rsidR="000E5C4E" w:rsidRPr="00D54025">
        <w:rPr>
          <w:spacing w:val="3"/>
          <w:sz w:val="24"/>
        </w:rPr>
        <w:t xml:space="preserve"> </w:t>
      </w:r>
      <w:r w:rsidR="000E5C4E" w:rsidRPr="00D54025">
        <w:rPr>
          <w:sz w:val="24"/>
        </w:rPr>
        <w:t>организации-партнера.</w:t>
      </w:r>
    </w:p>
    <w:p w:rsidR="000E5C4E" w:rsidRPr="00D54025" w:rsidRDefault="00D54025" w:rsidP="00D54025">
      <w:pPr>
        <w:tabs>
          <w:tab w:val="left" w:pos="0"/>
        </w:tabs>
        <w:spacing w:before="3"/>
        <w:ind w:right="379"/>
        <w:jc w:val="both"/>
        <w:rPr>
          <w:sz w:val="24"/>
        </w:rPr>
      </w:pPr>
      <w:r>
        <w:rPr>
          <w:b/>
          <w:i/>
          <w:sz w:val="24"/>
        </w:rPr>
        <w:tab/>
      </w:r>
      <w:r w:rsidR="000E5C4E" w:rsidRPr="00D54025">
        <w:rPr>
          <w:b/>
          <w:i/>
          <w:sz w:val="24"/>
        </w:rPr>
        <w:t xml:space="preserve">В задачи кураторов </w:t>
      </w:r>
      <w:r w:rsidR="000E5C4E" w:rsidRPr="00D54025">
        <w:rPr>
          <w:sz w:val="24"/>
        </w:rPr>
        <w:t>входит сбор и работа с базой наставников и наставляемых, организация обучения наставников, контроль за проведением всех этапов реализации программы, решение организационных вопросов, мониторинг реализации и получение обратной связи от участников программы и иных, причастных к программе, лиц. Комплект материалов, необходимый для организации работы кураторов программы наставничества в колледже, представлен в Приложении 1 «Методические рекомендации и материалы для кураторов».</w:t>
      </w:r>
    </w:p>
    <w:p w:rsidR="000E5C4E" w:rsidRDefault="00D54025" w:rsidP="00D54025">
      <w:pPr>
        <w:tabs>
          <w:tab w:val="left" w:pos="0"/>
        </w:tabs>
        <w:ind w:right="387"/>
        <w:jc w:val="both"/>
        <w:rPr>
          <w:b/>
          <w:i/>
          <w:sz w:val="24"/>
        </w:rPr>
      </w:pPr>
      <w:r>
        <w:rPr>
          <w:b/>
          <w:i/>
          <w:sz w:val="24"/>
        </w:rPr>
        <w:tab/>
      </w:r>
    </w:p>
    <w:p w:rsidR="009A5DD4" w:rsidRPr="00591681" w:rsidRDefault="009A5DD4" w:rsidP="00D54025">
      <w:pPr>
        <w:tabs>
          <w:tab w:val="left" w:pos="0"/>
        </w:tabs>
        <w:ind w:right="387"/>
        <w:jc w:val="both"/>
      </w:pPr>
    </w:p>
    <w:p w:rsidR="00D54025" w:rsidRPr="003A18FE" w:rsidRDefault="00D54025" w:rsidP="00D54025">
      <w:pPr>
        <w:ind w:firstLine="720"/>
        <w:jc w:val="both"/>
        <w:rPr>
          <w:sz w:val="24"/>
          <w:szCs w:val="24"/>
        </w:rPr>
      </w:pPr>
      <w:r w:rsidRPr="003A18FE">
        <w:rPr>
          <w:b/>
          <w:sz w:val="24"/>
          <w:szCs w:val="24"/>
        </w:rPr>
        <w:t>Форма наставничества</w:t>
      </w:r>
      <w:r w:rsidRPr="003A18FE">
        <w:rPr>
          <w:sz w:val="24"/>
          <w:szCs w:val="24"/>
        </w:rPr>
        <w:t xml:space="preserve"> – это способ реализации целевой модели через организацию работы наставнической пары/группы, участники которой находятся в определенной ролевой ситуации, определяемой основной деятельностью и позицией участников.</w:t>
      </w:r>
    </w:p>
    <w:p w:rsidR="00D54025" w:rsidRPr="003A18FE" w:rsidRDefault="00D54025" w:rsidP="00D54025">
      <w:pPr>
        <w:ind w:firstLine="720"/>
        <w:jc w:val="both"/>
        <w:rPr>
          <w:sz w:val="24"/>
          <w:szCs w:val="24"/>
        </w:rPr>
      </w:pPr>
      <w:r w:rsidRPr="003A18FE">
        <w:rPr>
          <w:sz w:val="24"/>
          <w:szCs w:val="24"/>
        </w:rPr>
        <w:t>Реализация Программы будет осуществляться посредством использования проектного подхода в соответствие с планам работы по одной из форм наставничества, представленной ниже:</w:t>
      </w:r>
    </w:p>
    <w:p w:rsidR="000E5C4E" w:rsidRDefault="00D54025" w:rsidP="00D54025">
      <w:pPr>
        <w:pStyle w:val="11"/>
        <w:spacing w:line="272" w:lineRule="exact"/>
        <w:ind w:left="0"/>
        <w:jc w:val="center"/>
        <w:rPr>
          <w:i w:val="0"/>
        </w:rPr>
      </w:pPr>
      <w:r>
        <w:t>Наставничество</w:t>
      </w:r>
      <w:r w:rsidR="000E5C4E">
        <w:t xml:space="preserve"> </w:t>
      </w:r>
      <w:r w:rsidR="000E5C4E">
        <w:rPr>
          <w:i w:val="0"/>
        </w:rPr>
        <w:t>«</w:t>
      </w:r>
      <w:r w:rsidR="000E5C4E">
        <w:t xml:space="preserve">педагог </w:t>
      </w:r>
      <w:r w:rsidR="000E5C4E">
        <w:rPr>
          <w:i w:val="0"/>
        </w:rPr>
        <w:t xml:space="preserve">– </w:t>
      </w:r>
      <w:r w:rsidR="000E5C4E">
        <w:t>педагог</w:t>
      </w:r>
      <w:r w:rsidR="000E5C4E">
        <w:rPr>
          <w:i w:val="0"/>
        </w:rPr>
        <w:t>»</w:t>
      </w:r>
    </w:p>
    <w:p w:rsidR="000E5C4E" w:rsidRDefault="000E5C4E" w:rsidP="009A5DD4">
      <w:pPr>
        <w:pStyle w:val="a3"/>
        <w:ind w:right="3" w:firstLine="708"/>
        <w:jc w:val="both"/>
      </w:pPr>
      <w:r>
        <w:t xml:space="preserve">Предполагает взаимодействие </w:t>
      </w:r>
      <w:proofErr w:type="gramStart"/>
      <w:r w:rsidR="00D54025">
        <w:t xml:space="preserve">начинающего </w:t>
      </w:r>
      <w:r>
        <w:t xml:space="preserve"> педагога</w:t>
      </w:r>
      <w:proofErr w:type="gramEnd"/>
      <w:r>
        <w:t xml:space="preserve"> (при опыте работы от 0 до 3 лет)  или нового специалиста (при смене места работы) с опытным и располагающим ресурсами и навыками специалистом-педагогом, оказывающим первому разностороннюю</w:t>
      </w:r>
      <w:r>
        <w:rPr>
          <w:spacing w:val="-13"/>
        </w:rPr>
        <w:t xml:space="preserve"> </w:t>
      </w:r>
      <w:r>
        <w:t>поддержку.</w:t>
      </w:r>
    </w:p>
    <w:p w:rsidR="000E5C4E" w:rsidRDefault="000E5C4E" w:rsidP="009A5DD4">
      <w:pPr>
        <w:pStyle w:val="a3"/>
        <w:ind w:right="3" w:firstLine="708"/>
        <w:jc w:val="both"/>
      </w:pPr>
      <w:r>
        <w:rPr>
          <w:b/>
          <w:i/>
        </w:rPr>
        <w:t>Цели и задачи формы</w:t>
      </w:r>
      <w:r>
        <w:rPr>
          <w:b/>
        </w:rPr>
        <w:t xml:space="preserve">. </w:t>
      </w:r>
      <w:r>
        <w:t>Целью такой формы наставничества является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колледжа, позволяющей реализовывать актуальные педагогические задачи на высоком уровне. Среди основных задач взаимодействия наставника с наставляемым: способствовать формированию потребности заниматься анализом результатов своей профессиональной деятельности; развивать интерес к методике построения и организации результативного учебного процесса; ориентировать начинающего педагога на творческое использование передового педагогического опыта в своей деятельности; прививать молодому специалисту интерес к педагогической деятельности в целях его закрепления в образовательной организации; ускорить процесс профессионального становления педагога; сформировать студенческое сообщество (как часть преподавательского).</w:t>
      </w:r>
    </w:p>
    <w:p w:rsidR="00D54025" w:rsidRDefault="000E5C4E" w:rsidP="009A5DD4">
      <w:pPr>
        <w:pStyle w:val="a3"/>
        <w:ind w:right="3" w:firstLine="708"/>
        <w:jc w:val="both"/>
      </w:pPr>
      <w:r>
        <w:rPr>
          <w:b/>
          <w:i/>
        </w:rPr>
        <w:t>Ожидаемые результаты</w:t>
      </w:r>
      <w:r>
        <w:rPr>
          <w:b/>
        </w:rPr>
        <w:t xml:space="preserve">. </w:t>
      </w:r>
      <w:r>
        <w:t>Результатом правильной организации работы наставников будет высокий уровень включенности молодых (новых) специалистов в педагогическую работу, культурную жизнь колледжа, усиление уверенности в собственных силах и развитие личного, творческого и педагогического потенциала. Это окажет положительное влияние на уровень образовательной подготовки и психологический климат в колледже. Преподаватели- 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</w:t>
      </w:r>
      <w:r w:rsidR="00D54025">
        <w:t xml:space="preserve"> и развития внутри организации.</w:t>
      </w:r>
    </w:p>
    <w:p w:rsidR="000E5C4E" w:rsidRPr="00D54025" w:rsidRDefault="000E5C4E" w:rsidP="009A5DD4">
      <w:pPr>
        <w:pStyle w:val="a3"/>
        <w:ind w:right="3" w:firstLine="708"/>
        <w:jc w:val="both"/>
        <w:rPr>
          <w:b/>
          <w:i/>
        </w:rPr>
      </w:pPr>
      <w:r w:rsidRPr="00D54025">
        <w:rPr>
          <w:b/>
          <w:i/>
          <w:w w:val="105"/>
        </w:rPr>
        <w:t>Среди оцениваемых результатов</w:t>
      </w:r>
    </w:p>
    <w:p w:rsidR="00D54025" w:rsidRDefault="00D54025" w:rsidP="003D6976">
      <w:pPr>
        <w:pStyle w:val="a5"/>
        <w:numPr>
          <w:ilvl w:val="0"/>
          <w:numId w:val="10"/>
        </w:numPr>
        <w:tabs>
          <w:tab w:val="left" w:pos="0"/>
        </w:tabs>
        <w:spacing w:line="293" w:lineRule="exact"/>
        <w:ind w:left="0" w:right="3" w:firstLine="0"/>
        <w:jc w:val="both"/>
        <w:rPr>
          <w:sz w:val="24"/>
        </w:rPr>
      </w:pPr>
      <w:r>
        <w:rPr>
          <w:sz w:val="24"/>
        </w:rPr>
        <w:t xml:space="preserve">повышение уровня удовлетворенности </w:t>
      </w:r>
      <w:r w:rsidR="000E5C4E">
        <w:rPr>
          <w:sz w:val="24"/>
        </w:rPr>
        <w:t>собственно</w:t>
      </w:r>
      <w:r>
        <w:rPr>
          <w:sz w:val="24"/>
        </w:rPr>
        <w:t xml:space="preserve">й работой и </w:t>
      </w:r>
      <w:r w:rsidR="000E5C4E" w:rsidRPr="00D54025">
        <w:rPr>
          <w:sz w:val="24"/>
        </w:rPr>
        <w:t xml:space="preserve">улучшение </w:t>
      </w:r>
      <w:r>
        <w:rPr>
          <w:sz w:val="24"/>
        </w:rPr>
        <w:t>психоэмоционального состояния;</w:t>
      </w:r>
    </w:p>
    <w:p w:rsidR="000E5C4E" w:rsidRDefault="00D54025" w:rsidP="003D6976">
      <w:pPr>
        <w:pStyle w:val="a5"/>
        <w:numPr>
          <w:ilvl w:val="0"/>
          <w:numId w:val="10"/>
        </w:numPr>
        <w:tabs>
          <w:tab w:val="left" w:pos="0"/>
        </w:tabs>
        <w:spacing w:line="293" w:lineRule="exact"/>
        <w:ind w:left="0" w:right="3" w:firstLine="0"/>
        <w:jc w:val="both"/>
        <w:rPr>
          <w:sz w:val="24"/>
        </w:rPr>
      </w:pPr>
      <w:r>
        <w:rPr>
          <w:sz w:val="24"/>
        </w:rPr>
        <w:t xml:space="preserve">рост числа специалистов, </w:t>
      </w:r>
      <w:r w:rsidR="000E5C4E">
        <w:rPr>
          <w:sz w:val="24"/>
        </w:rPr>
        <w:t xml:space="preserve">желающих  </w:t>
      </w:r>
      <w:r w:rsidR="000E5C4E" w:rsidRPr="00D54025">
        <w:rPr>
          <w:sz w:val="24"/>
        </w:rPr>
        <w:t xml:space="preserve"> </w:t>
      </w:r>
      <w:r w:rsidR="000E5C4E">
        <w:rPr>
          <w:sz w:val="24"/>
        </w:rPr>
        <w:t>продолжать</w:t>
      </w:r>
      <w:r>
        <w:rPr>
          <w:sz w:val="24"/>
        </w:rPr>
        <w:t xml:space="preserve"> </w:t>
      </w:r>
      <w:r w:rsidR="000E5C4E">
        <w:rPr>
          <w:sz w:val="24"/>
        </w:rPr>
        <w:t xml:space="preserve">свою  </w:t>
      </w:r>
      <w:r w:rsidR="000E5C4E" w:rsidRPr="00D54025">
        <w:rPr>
          <w:sz w:val="24"/>
        </w:rPr>
        <w:t xml:space="preserve"> </w:t>
      </w:r>
      <w:r w:rsidR="000E5C4E">
        <w:rPr>
          <w:sz w:val="24"/>
        </w:rPr>
        <w:t xml:space="preserve">работу  </w:t>
      </w:r>
      <w:r w:rsidR="000E5C4E" w:rsidRPr="00D54025">
        <w:rPr>
          <w:sz w:val="24"/>
        </w:rPr>
        <w:t xml:space="preserve"> </w:t>
      </w:r>
      <w:r w:rsidR="000E5C4E">
        <w:rPr>
          <w:sz w:val="24"/>
        </w:rPr>
        <w:t>в</w:t>
      </w:r>
      <w:r>
        <w:rPr>
          <w:sz w:val="24"/>
        </w:rPr>
        <w:t xml:space="preserve"> </w:t>
      </w:r>
      <w:r w:rsidR="000E5C4E" w:rsidRPr="00D54025">
        <w:rPr>
          <w:sz w:val="24"/>
        </w:rPr>
        <w:t xml:space="preserve">качестве </w:t>
      </w:r>
      <w:r w:rsidR="000E5C4E">
        <w:rPr>
          <w:sz w:val="24"/>
        </w:rPr>
        <w:t>преподавателя в</w:t>
      </w:r>
      <w:r w:rsidR="000E5C4E" w:rsidRPr="00D54025">
        <w:rPr>
          <w:sz w:val="24"/>
        </w:rPr>
        <w:t xml:space="preserve"> </w:t>
      </w:r>
      <w:r>
        <w:rPr>
          <w:sz w:val="24"/>
        </w:rPr>
        <w:t>техникуме</w:t>
      </w:r>
      <w:r w:rsidR="000E5C4E">
        <w:rPr>
          <w:sz w:val="24"/>
        </w:rPr>
        <w:t>;</w:t>
      </w:r>
    </w:p>
    <w:p w:rsidR="000E5C4E" w:rsidRDefault="000E5C4E" w:rsidP="003D6976">
      <w:pPr>
        <w:pStyle w:val="a5"/>
        <w:numPr>
          <w:ilvl w:val="0"/>
          <w:numId w:val="10"/>
        </w:numPr>
        <w:tabs>
          <w:tab w:val="left" w:pos="0"/>
        </w:tabs>
        <w:spacing w:line="293" w:lineRule="exact"/>
        <w:ind w:left="0" w:right="3" w:firstLine="0"/>
        <w:jc w:val="both"/>
        <w:rPr>
          <w:sz w:val="24"/>
        </w:rPr>
      </w:pPr>
      <w:r>
        <w:rPr>
          <w:sz w:val="24"/>
        </w:rPr>
        <w:t>качественный рост успеваемости и улучшение поведения в студенческих</w:t>
      </w:r>
      <w:r>
        <w:rPr>
          <w:spacing w:val="-5"/>
          <w:sz w:val="24"/>
        </w:rPr>
        <w:t xml:space="preserve"> </w:t>
      </w:r>
      <w:r w:rsidR="00D54025">
        <w:rPr>
          <w:sz w:val="24"/>
        </w:rPr>
        <w:t>гру</w:t>
      </w:r>
      <w:r>
        <w:rPr>
          <w:sz w:val="24"/>
        </w:rPr>
        <w:t>ппах;</w:t>
      </w:r>
    </w:p>
    <w:p w:rsidR="00D54025" w:rsidRDefault="000E5C4E" w:rsidP="003D6976">
      <w:pPr>
        <w:pStyle w:val="a5"/>
        <w:numPr>
          <w:ilvl w:val="0"/>
          <w:numId w:val="10"/>
        </w:numPr>
        <w:tabs>
          <w:tab w:val="left" w:pos="0"/>
        </w:tabs>
        <w:spacing w:line="293" w:lineRule="exact"/>
        <w:ind w:left="0" w:right="3" w:firstLine="0"/>
        <w:jc w:val="both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сообществами;</w:t>
      </w:r>
    </w:p>
    <w:p w:rsidR="000E5C4E" w:rsidRPr="00D54025" w:rsidRDefault="000E5C4E" w:rsidP="003D6976">
      <w:pPr>
        <w:pStyle w:val="a5"/>
        <w:numPr>
          <w:ilvl w:val="0"/>
          <w:numId w:val="10"/>
        </w:numPr>
        <w:tabs>
          <w:tab w:val="left" w:pos="0"/>
        </w:tabs>
        <w:spacing w:line="293" w:lineRule="exact"/>
        <w:ind w:left="0" w:right="3" w:firstLine="0"/>
        <w:jc w:val="both"/>
        <w:rPr>
          <w:sz w:val="24"/>
        </w:rPr>
      </w:pPr>
      <w:r w:rsidRPr="00D54025">
        <w:rPr>
          <w:sz w:val="24"/>
        </w:rPr>
        <w:t>рост</w:t>
      </w:r>
      <w:r w:rsidRPr="00D54025">
        <w:rPr>
          <w:sz w:val="24"/>
        </w:rPr>
        <w:tab/>
        <w:t>числа</w:t>
      </w:r>
      <w:r w:rsidRPr="00D54025">
        <w:rPr>
          <w:sz w:val="24"/>
        </w:rPr>
        <w:tab/>
        <w:t>собственных</w:t>
      </w:r>
      <w:r w:rsidRPr="00D54025">
        <w:rPr>
          <w:sz w:val="24"/>
        </w:rPr>
        <w:tab/>
        <w:t>профессиональных</w:t>
      </w:r>
      <w:r w:rsidRPr="00D54025">
        <w:rPr>
          <w:sz w:val="24"/>
        </w:rPr>
        <w:tab/>
      </w:r>
      <w:proofErr w:type="gramStart"/>
      <w:r w:rsidRPr="00D54025">
        <w:rPr>
          <w:sz w:val="24"/>
        </w:rPr>
        <w:t>работ:</w:t>
      </w:r>
      <w:r w:rsidRPr="00D54025">
        <w:rPr>
          <w:sz w:val="24"/>
        </w:rPr>
        <w:tab/>
      </w:r>
      <w:proofErr w:type="gramEnd"/>
      <w:r w:rsidR="00D54025">
        <w:rPr>
          <w:sz w:val="24"/>
        </w:rPr>
        <w:t xml:space="preserve"> </w:t>
      </w:r>
      <w:r w:rsidRPr="00D54025">
        <w:rPr>
          <w:sz w:val="24"/>
        </w:rPr>
        <w:t>статей,</w:t>
      </w:r>
      <w:r w:rsidRPr="00D54025">
        <w:rPr>
          <w:sz w:val="24"/>
        </w:rPr>
        <w:tab/>
      </w:r>
      <w:r w:rsidRPr="00D54025">
        <w:rPr>
          <w:spacing w:val="-3"/>
          <w:sz w:val="24"/>
        </w:rPr>
        <w:t xml:space="preserve">исследований, </w:t>
      </w:r>
      <w:r w:rsidRPr="00D54025">
        <w:rPr>
          <w:sz w:val="24"/>
        </w:rPr>
        <w:t>методических практик молодого</w:t>
      </w:r>
      <w:r w:rsidRPr="00D54025">
        <w:rPr>
          <w:spacing w:val="-1"/>
          <w:sz w:val="24"/>
        </w:rPr>
        <w:t xml:space="preserve"> </w:t>
      </w:r>
      <w:r w:rsidRPr="00D54025">
        <w:rPr>
          <w:sz w:val="24"/>
        </w:rPr>
        <w:t>специалиста.</w:t>
      </w:r>
    </w:p>
    <w:p w:rsidR="000E5C4E" w:rsidRDefault="000E5C4E" w:rsidP="009A5DD4">
      <w:pPr>
        <w:tabs>
          <w:tab w:val="left" w:pos="0"/>
        </w:tabs>
        <w:spacing w:line="237" w:lineRule="auto"/>
        <w:ind w:right="3"/>
        <w:jc w:val="both"/>
        <w:rPr>
          <w:sz w:val="24"/>
        </w:rPr>
        <w:sectPr w:rsidR="000E5C4E" w:rsidSect="00D54025">
          <w:pgSz w:w="11910" w:h="16840"/>
          <w:pgMar w:top="1134" w:right="567" w:bottom="1134" w:left="1701" w:header="0" w:footer="983" w:gutter="0"/>
          <w:cols w:space="720"/>
        </w:sectPr>
      </w:pPr>
    </w:p>
    <w:p w:rsidR="000E5C4E" w:rsidRDefault="0029247E" w:rsidP="007F378F">
      <w:pPr>
        <w:pStyle w:val="11"/>
        <w:spacing w:before="68"/>
        <w:ind w:left="0" w:right="3"/>
        <w:jc w:val="center"/>
        <w:rPr>
          <w:i w:val="0"/>
        </w:rPr>
      </w:pPr>
      <w:r>
        <w:rPr>
          <w:i w:val="0"/>
        </w:rPr>
        <w:lastRenderedPageBreak/>
        <w:t xml:space="preserve">4 </w:t>
      </w:r>
      <w:r w:rsidR="007F378F" w:rsidRPr="007F378F">
        <w:rPr>
          <w:i w:val="0"/>
        </w:rPr>
        <w:t>ПОРТРЕТ УЧАСТНИКОВ</w:t>
      </w:r>
    </w:p>
    <w:p w:rsidR="007F378F" w:rsidRPr="007F378F" w:rsidRDefault="007F378F" w:rsidP="007F378F">
      <w:pPr>
        <w:pStyle w:val="11"/>
        <w:spacing w:before="68"/>
        <w:ind w:left="0" w:right="3"/>
        <w:jc w:val="center"/>
        <w:rPr>
          <w:i w:val="0"/>
        </w:rPr>
      </w:pPr>
    </w:p>
    <w:p w:rsidR="000E5C4E" w:rsidRDefault="000E5C4E" w:rsidP="009A5DD4">
      <w:pPr>
        <w:pStyle w:val="a3"/>
        <w:ind w:right="3" w:firstLine="708"/>
        <w:jc w:val="both"/>
      </w:pPr>
      <w:r>
        <w:rPr>
          <w:b/>
          <w:i/>
        </w:rPr>
        <w:t>Наставник</w:t>
      </w:r>
      <w:r>
        <w:rPr>
          <w:b/>
        </w:rPr>
        <w:t xml:space="preserve">. </w:t>
      </w:r>
      <w:r>
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</w:r>
      <w:proofErr w:type="spellStart"/>
      <w:r>
        <w:t>вебинаров</w:t>
      </w:r>
      <w:proofErr w:type="spellEnd"/>
      <w:r>
        <w:t xml:space="preserve"> и семинаров), склонный к активной общественной работе. Обладает лидерскими, организационными и коммуникативными навыками, хорошо развитой </w:t>
      </w:r>
      <w:proofErr w:type="spellStart"/>
      <w:r>
        <w:t>эмпатией</w:t>
      </w:r>
      <w:proofErr w:type="spellEnd"/>
      <w:r>
        <w:t>. Для реализации различных задач возможно выделение двух типов</w:t>
      </w:r>
      <w:r>
        <w:rPr>
          <w:spacing w:val="-17"/>
        </w:rPr>
        <w:t xml:space="preserve"> </w:t>
      </w:r>
      <w:r>
        <w:t>наставников.</w:t>
      </w:r>
    </w:p>
    <w:p w:rsidR="000E5C4E" w:rsidRDefault="000E5C4E" w:rsidP="009A5DD4">
      <w:pPr>
        <w:pStyle w:val="a3"/>
        <w:ind w:right="3" w:firstLine="708"/>
        <w:jc w:val="both"/>
      </w:pPr>
      <w:r>
        <w:rPr>
          <w:b/>
          <w:i/>
        </w:rPr>
        <w:t xml:space="preserve">Наставник-консультант </w:t>
      </w:r>
      <w:r>
        <w:t>– создает комфортные условия для реализации профессиональных качеств, помогает с организацией процесса и решением конкретных психолого-педагогических и коммуникативных проблем. Контролирует самостоятельную работу молодого специалиста.</w:t>
      </w:r>
    </w:p>
    <w:p w:rsidR="000E5C4E" w:rsidRDefault="000E5C4E" w:rsidP="009A5DD4">
      <w:pPr>
        <w:pStyle w:val="a3"/>
        <w:ind w:right="3" w:firstLine="708"/>
        <w:jc w:val="both"/>
      </w:pPr>
      <w:r>
        <w:rPr>
          <w:b/>
          <w:i/>
        </w:rPr>
        <w:t xml:space="preserve">Наставник-предметник </w:t>
      </w:r>
      <w:r>
        <w:t>– опытный педагог того же предметного направления, что и молодой педагог, способный осуществлять всестороннюю методическую поддержку преподавания отдельных дисциплин.</w:t>
      </w:r>
    </w:p>
    <w:p w:rsidR="000E5C4E" w:rsidRDefault="000E5C4E" w:rsidP="009A5DD4">
      <w:pPr>
        <w:pStyle w:val="a3"/>
        <w:ind w:right="3" w:firstLine="708"/>
        <w:jc w:val="both"/>
      </w:pPr>
      <w:r>
        <w:rPr>
          <w:b/>
          <w:i/>
        </w:rPr>
        <w:t>Наставляемый</w:t>
      </w:r>
      <w:r>
        <w:rPr>
          <w:b/>
        </w:rPr>
        <w:t xml:space="preserve">. </w:t>
      </w:r>
      <w:r>
        <w:t>Молодой</w:t>
      </w:r>
      <w:r w:rsidR="00D54025">
        <w:t xml:space="preserve"> начинающий</w:t>
      </w:r>
      <w:r>
        <w:t xml:space="preserve"> специалист, имеющий малый опыт работы – от 0 до 3 лет, испытывающий трудности с организацией учебного процесса, взаимодействием </w:t>
      </w:r>
      <w:proofErr w:type="gramStart"/>
      <w:r>
        <w:t>с  учениками</w:t>
      </w:r>
      <w:proofErr w:type="gramEnd"/>
      <w:r>
        <w:t>, другими педагогами, администрацией или родителями. 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 Учитель, находящийся в состоянии эмоционального выгорания, хронической усталости.</w:t>
      </w:r>
    </w:p>
    <w:p w:rsidR="000E5C4E" w:rsidRDefault="000E5C4E" w:rsidP="009A5DD4">
      <w:pPr>
        <w:pStyle w:val="11"/>
        <w:spacing w:before="1"/>
        <w:ind w:left="2248" w:right="3"/>
      </w:pPr>
      <w:r>
        <w:t>Возможные варианты программы</w:t>
      </w:r>
    </w:p>
    <w:p w:rsidR="000E5C4E" w:rsidRDefault="000E5C4E" w:rsidP="009A5DD4">
      <w:pPr>
        <w:pStyle w:val="a3"/>
        <w:ind w:right="3"/>
        <w:jc w:val="both"/>
      </w:pPr>
      <w:r>
        <w:t>Вариации ролевых моделей внутри формы «педагог – педагог» могут различаться в зависимости от потребностей самого наставляемого, особенностей колледжа и ресурсов наставника. Основными вариантами могут быть:</w:t>
      </w:r>
    </w:p>
    <w:p w:rsidR="000E5C4E" w:rsidRDefault="000E5C4E" w:rsidP="003D6976">
      <w:pPr>
        <w:pStyle w:val="a5"/>
        <w:numPr>
          <w:ilvl w:val="0"/>
          <w:numId w:val="10"/>
        </w:numPr>
        <w:tabs>
          <w:tab w:val="left" w:pos="0"/>
        </w:tabs>
        <w:ind w:left="0" w:right="3" w:firstLine="0"/>
        <w:jc w:val="both"/>
        <w:rPr>
          <w:sz w:val="24"/>
        </w:rPr>
      </w:pPr>
      <w:r>
        <w:rPr>
          <w:b/>
          <w:i/>
          <w:sz w:val="24"/>
        </w:rPr>
        <w:t xml:space="preserve">взаимодействие </w:t>
      </w:r>
      <w:r>
        <w:rPr>
          <w:b/>
          <w:sz w:val="24"/>
        </w:rPr>
        <w:t>«</w:t>
      </w:r>
      <w:r>
        <w:rPr>
          <w:b/>
          <w:i/>
          <w:sz w:val="24"/>
        </w:rPr>
        <w:t xml:space="preserve">опытный педагог </w:t>
      </w:r>
      <w:r>
        <w:rPr>
          <w:b/>
          <w:sz w:val="24"/>
        </w:rPr>
        <w:t xml:space="preserve">– </w:t>
      </w:r>
      <w:r>
        <w:rPr>
          <w:b/>
          <w:i/>
          <w:sz w:val="24"/>
        </w:rPr>
        <w:t>молодой специалист</w:t>
      </w:r>
      <w:r>
        <w:rPr>
          <w:b/>
          <w:sz w:val="24"/>
        </w:rPr>
        <w:t>»</w:t>
      </w:r>
      <w:r>
        <w:rPr>
          <w:sz w:val="24"/>
        </w:rPr>
        <w:t>,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</w:t>
      </w:r>
    </w:p>
    <w:p w:rsidR="000E5C4E" w:rsidRDefault="000E5C4E" w:rsidP="003D6976">
      <w:pPr>
        <w:pStyle w:val="a5"/>
        <w:numPr>
          <w:ilvl w:val="0"/>
          <w:numId w:val="10"/>
        </w:numPr>
        <w:tabs>
          <w:tab w:val="left" w:pos="0"/>
        </w:tabs>
        <w:spacing w:before="7" w:line="237" w:lineRule="auto"/>
        <w:ind w:left="0" w:right="3" w:firstLine="0"/>
        <w:jc w:val="both"/>
        <w:rPr>
          <w:sz w:val="24"/>
        </w:rPr>
      </w:pPr>
      <w:r>
        <w:rPr>
          <w:b/>
          <w:i/>
          <w:sz w:val="24"/>
        </w:rPr>
        <w:t xml:space="preserve">взаимодействие </w:t>
      </w:r>
      <w:r>
        <w:rPr>
          <w:b/>
          <w:sz w:val="24"/>
        </w:rPr>
        <w:t>«</w:t>
      </w:r>
      <w:r>
        <w:rPr>
          <w:b/>
          <w:i/>
          <w:sz w:val="24"/>
        </w:rPr>
        <w:t xml:space="preserve">лидер </w:t>
      </w:r>
      <w:proofErr w:type="gramStart"/>
      <w:r>
        <w:rPr>
          <w:b/>
          <w:i/>
          <w:sz w:val="24"/>
        </w:rPr>
        <w:t>педагогического  сообщества</w:t>
      </w:r>
      <w:proofErr w:type="gramEnd"/>
      <w:r>
        <w:rPr>
          <w:b/>
          <w:i/>
          <w:sz w:val="24"/>
        </w:rPr>
        <w:t xml:space="preserve">  </w:t>
      </w:r>
      <w:r>
        <w:rPr>
          <w:b/>
          <w:sz w:val="24"/>
        </w:rPr>
        <w:t xml:space="preserve">–  </w:t>
      </w:r>
      <w:r>
        <w:rPr>
          <w:b/>
          <w:i/>
          <w:sz w:val="24"/>
        </w:rPr>
        <w:t>педагог</w:t>
      </w:r>
      <w:r>
        <w:rPr>
          <w:b/>
          <w:sz w:val="24"/>
        </w:rPr>
        <w:t xml:space="preserve">, </w:t>
      </w:r>
      <w:r>
        <w:rPr>
          <w:b/>
          <w:i/>
          <w:sz w:val="24"/>
        </w:rPr>
        <w:t>испытывающий проблемы</w:t>
      </w:r>
      <w:r>
        <w:rPr>
          <w:b/>
          <w:sz w:val="24"/>
        </w:rPr>
        <w:t>»</w:t>
      </w:r>
      <w:r>
        <w:rPr>
          <w:sz w:val="24"/>
        </w:rPr>
        <w:t xml:space="preserve">, конкретная психоэмоциональная поддержка («не могу найти общий язык </w:t>
      </w:r>
      <w:r>
        <w:rPr>
          <w:spacing w:val="-3"/>
          <w:sz w:val="24"/>
        </w:rPr>
        <w:t xml:space="preserve">со </w:t>
      </w:r>
      <w:r>
        <w:rPr>
          <w:sz w:val="24"/>
        </w:rPr>
        <w:t>студентами», «испытываю стресс во время уроков»), сочетаемая с профессиональной помощью по приобретению и развитию педагогических талантов и инициатив;</w:t>
      </w:r>
    </w:p>
    <w:p w:rsidR="000E5C4E" w:rsidRDefault="000E5C4E" w:rsidP="003D6976">
      <w:pPr>
        <w:pStyle w:val="a5"/>
        <w:numPr>
          <w:ilvl w:val="0"/>
          <w:numId w:val="10"/>
        </w:numPr>
        <w:tabs>
          <w:tab w:val="left" w:pos="0"/>
        </w:tabs>
        <w:spacing w:before="8" w:line="237" w:lineRule="auto"/>
        <w:ind w:left="0" w:right="3" w:firstLine="0"/>
        <w:jc w:val="both"/>
        <w:rPr>
          <w:sz w:val="24"/>
        </w:rPr>
      </w:pPr>
      <w:r>
        <w:rPr>
          <w:b/>
          <w:i/>
          <w:sz w:val="24"/>
        </w:rPr>
        <w:t xml:space="preserve">взаимодействие </w:t>
      </w:r>
      <w:r>
        <w:rPr>
          <w:b/>
          <w:sz w:val="24"/>
        </w:rPr>
        <w:t>«</w:t>
      </w:r>
      <w:r>
        <w:rPr>
          <w:b/>
          <w:i/>
          <w:sz w:val="24"/>
        </w:rPr>
        <w:t xml:space="preserve">педагог-новатор </w:t>
      </w:r>
      <w:r>
        <w:rPr>
          <w:b/>
          <w:sz w:val="24"/>
        </w:rPr>
        <w:t xml:space="preserve">– </w:t>
      </w:r>
      <w:r>
        <w:rPr>
          <w:b/>
          <w:i/>
          <w:sz w:val="24"/>
        </w:rPr>
        <w:t>консервативный педагог</w:t>
      </w:r>
      <w:r>
        <w:rPr>
          <w:b/>
          <w:sz w:val="24"/>
        </w:rPr>
        <w:t>»</w:t>
      </w:r>
      <w:r>
        <w:rPr>
          <w:sz w:val="24"/>
        </w:rPr>
        <w:t>, в рамках которого, возможно, более молодой преподаватель помогает опытному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представителю</w:t>
      </w:r>
    </w:p>
    <w:p w:rsidR="000E5C4E" w:rsidRDefault="000E5C4E" w:rsidP="009A5DD4">
      <w:pPr>
        <w:pStyle w:val="a3"/>
        <w:tabs>
          <w:tab w:val="left" w:pos="0"/>
        </w:tabs>
        <w:spacing w:line="242" w:lineRule="auto"/>
        <w:ind w:right="3"/>
        <w:jc w:val="both"/>
      </w:pPr>
      <w:r>
        <w:t xml:space="preserve">«старой школы» овладеть современными программами и </w:t>
      </w:r>
      <w:proofErr w:type="gramStart"/>
      <w:r>
        <w:t>цифровыми навыками</w:t>
      </w:r>
      <w:proofErr w:type="gramEnd"/>
      <w:r>
        <w:t xml:space="preserve"> и технологиями;</w:t>
      </w:r>
    </w:p>
    <w:p w:rsidR="000E5C4E" w:rsidRDefault="000E5C4E" w:rsidP="003D6976">
      <w:pPr>
        <w:pStyle w:val="a5"/>
        <w:numPr>
          <w:ilvl w:val="0"/>
          <w:numId w:val="10"/>
        </w:numPr>
        <w:tabs>
          <w:tab w:val="left" w:pos="0"/>
        </w:tabs>
        <w:ind w:left="0" w:right="3" w:firstLine="0"/>
        <w:jc w:val="both"/>
        <w:rPr>
          <w:sz w:val="24"/>
        </w:rPr>
      </w:pPr>
      <w:r>
        <w:rPr>
          <w:b/>
          <w:i/>
          <w:sz w:val="24"/>
        </w:rPr>
        <w:t xml:space="preserve">взаимодействие </w:t>
      </w:r>
      <w:r>
        <w:rPr>
          <w:b/>
          <w:sz w:val="24"/>
        </w:rPr>
        <w:t>«</w:t>
      </w:r>
      <w:r>
        <w:rPr>
          <w:b/>
          <w:i/>
          <w:sz w:val="24"/>
        </w:rPr>
        <w:t xml:space="preserve">опытный предметник </w:t>
      </w:r>
      <w:r>
        <w:rPr>
          <w:b/>
          <w:sz w:val="24"/>
        </w:rPr>
        <w:t xml:space="preserve">– </w:t>
      </w:r>
      <w:r>
        <w:rPr>
          <w:b/>
          <w:i/>
          <w:sz w:val="24"/>
        </w:rPr>
        <w:t>неопытный предметник</w:t>
      </w:r>
      <w:r>
        <w:rPr>
          <w:b/>
          <w:sz w:val="24"/>
        </w:rPr>
        <w:t>»</w:t>
      </w:r>
      <w:r>
        <w:rPr>
          <w:sz w:val="24"/>
        </w:rPr>
        <w:t>, в рамках которого опытный педагог оказывает методическую поддержку по конкретному предмету (поиск пособий, составление рабочих программ и тематических планов и</w:t>
      </w:r>
      <w:r>
        <w:rPr>
          <w:spacing w:val="-18"/>
          <w:sz w:val="24"/>
        </w:rPr>
        <w:t xml:space="preserve"> </w:t>
      </w:r>
      <w:r>
        <w:rPr>
          <w:sz w:val="24"/>
        </w:rPr>
        <w:t>т.д.).</w:t>
      </w:r>
    </w:p>
    <w:p w:rsidR="000E5C4E" w:rsidRDefault="000E5C4E" w:rsidP="009A5DD4">
      <w:pPr>
        <w:pStyle w:val="a3"/>
        <w:tabs>
          <w:tab w:val="left" w:pos="0"/>
        </w:tabs>
        <w:ind w:right="3"/>
        <w:jc w:val="both"/>
      </w:pPr>
      <w:r>
        <w:rPr>
          <w:b/>
          <w:i/>
        </w:rPr>
        <w:t>Область применения</w:t>
      </w:r>
      <w:r>
        <w:t xml:space="preserve">. Форма наставничества «педагог – педагог» может быть использована как часть реализации в </w:t>
      </w:r>
      <w:r w:rsidR="00D54025">
        <w:t>техникуме</w:t>
      </w:r>
      <w:r>
        <w:t xml:space="preserve">, профессиональной подготовки или переподготовки, как элемент повышения квалификации. Отдельной возможностью реализации с последующим фактическим закреплением является создание широких педагогических проектов для реализации в </w:t>
      </w:r>
      <w:r w:rsidR="00D54025">
        <w:t>техникуме</w:t>
      </w:r>
      <w:r>
        <w:t>: открытые уроки, конкурсы, курсы, творческие мастерские, школа молодого педагога, семинары, разработка методических материалов.</w:t>
      </w:r>
    </w:p>
    <w:p w:rsidR="000E5C4E" w:rsidRDefault="000E5C4E" w:rsidP="00D54025">
      <w:pPr>
        <w:shd w:val="clear" w:color="auto" w:fill="FFFFFF"/>
        <w:jc w:val="both"/>
        <w:rPr>
          <w:bCs/>
          <w:color w:val="000000"/>
          <w:sz w:val="28"/>
          <w:szCs w:val="28"/>
          <w:lang w:eastAsia="ru-RU"/>
        </w:rPr>
      </w:pPr>
    </w:p>
    <w:p w:rsidR="009A5DD4" w:rsidRDefault="009A5DD4" w:rsidP="00D54025">
      <w:pPr>
        <w:shd w:val="clear" w:color="auto" w:fill="FFFFFF"/>
        <w:jc w:val="both"/>
        <w:rPr>
          <w:bCs/>
          <w:color w:val="000000"/>
          <w:sz w:val="28"/>
          <w:szCs w:val="28"/>
          <w:lang w:eastAsia="ru-RU"/>
        </w:rPr>
      </w:pPr>
    </w:p>
    <w:p w:rsidR="007F378F" w:rsidRDefault="007F378F" w:rsidP="00D54025">
      <w:pPr>
        <w:pStyle w:val="2"/>
        <w:ind w:left="0" w:right="527"/>
        <w:sectPr w:rsidR="007F378F" w:rsidSect="007F378F">
          <w:pgSz w:w="11910" w:h="16840"/>
          <w:pgMar w:top="1701" w:right="1134" w:bottom="567" w:left="1134" w:header="720" w:footer="720" w:gutter="0"/>
          <w:cols w:space="720"/>
        </w:sectPr>
      </w:pPr>
    </w:p>
    <w:p w:rsidR="00014B71" w:rsidRPr="003A18FE" w:rsidRDefault="0029247E" w:rsidP="00D54025">
      <w:pPr>
        <w:pStyle w:val="2"/>
        <w:ind w:left="0" w:right="527"/>
      </w:pPr>
      <w:r>
        <w:lastRenderedPageBreak/>
        <w:t xml:space="preserve">5 </w:t>
      </w:r>
      <w:r w:rsidR="00014B71" w:rsidRPr="003A18FE">
        <w:t>ФОРМА НАСТАВНИЧЕСТВА - «П</w:t>
      </w:r>
      <w:r w:rsidR="00D54025">
        <w:t>ЕДАГОГ- ПЕДАГОГ</w:t>
      </w:r>
      <w:r w:rsidR="00014B71" w:rsidRPr="003A18FE">
        <w:t>»</w:t>
      </w:r>
    </w:p>
    <w:p w:rsidR="00014B71" w:rsidRPr="003A18FE" w:rsidRDefault="00014B71" w:rsidP="003A18FE">
      <w:pPr>
        <w:pStyle w:val="a3"/>
        <w:jc w:val="both"/>
      </w:pPr>
      <w:r w:rsidRPr="003A18FE">
        <w:rPr>
          <w:b/>
        </w:rPr>
        <w:t xml:space="preserve">(наставничество в образовательной организации в период </w:t>
      </w:r>
      <w:r w:rsidR="00D54025">
        <w:rPr>
          <w:b/>
        </w:rPr>
        <w:t>профессионального становления начинающего педагога</w:t>
      </w:r>
      <w:r w:rsidRPr="003A18FE">
        <w:rPr>
          <w:b/>
        </w:rPr>
        <w:t>)</w:t>
      </w:r>
    </w:p>
    <w:p w:rsidR="00014B71" w:rsidRPr="003A18FE" w:rsidRDefault="00014B71" w:rsidP="003A18FE">
      <w:pPr>
        <w:pStyle w:val="a3"/>
        <w:jc w:val="both"/>
        <w:rPr>
          <w:b/>
        </w:rPr>
      </w:pPr>
    </w:p>
    <w:p w:rsidR="00014B71" w:rsidRPr="003A18FE" w:rsidRDefault="00014B71" w:rsidP="003A18FE">
      <w:pPr>
        <w:pStyle w:val="2"/>
        <w:ind w:left="302"/>
        <w:jc w:val="both"/>
      </w:pPr>
      <w:r w:rsidRPr="003A18FE">
        <w:t>Цель:</w:t>
      </w:r>
    </w:p>
    <w:p w:rsidR="009A5DD4" w:rsidRDefault="009A5DD4" w:rsidP="003A18FE">
      <w:pPr>
        <w:pStyle w:val="2"/>
        <w:ind w:left="302"/>
        <w:jc w:val="both"/>
      </w:pPr>
      <w:r w:rsidRPr="003A18FE">
        <w:t>Создание условий для успешной адаптации начинающих педагогов в образовательном учреждении, для повышения его профессионального потенциала и уровня, а также создание комфортной профессиональной среды внутри техникума, позволяющей реализовывать актуальные педагогические задачи</w:t>
      </w:r>
    </w:p>
    <w:p w:rsidR="00014B71" w:rsidRPr="003A18FE" w:rsidRDefault="00014B71" w:rsidP="003A18FE">
      <w:pPr>
        <w:pStyle w:val="2"/>
        <w:ind w:left="302"/>
        <w:jc w:val="both"/>
      </w:pPr>
      <w:r w:rsidRPr="003A18FE">
        <w:t>Задачи:</w:t>
      </w:r>
    </w:p>
    <w:p w:rsidR="009A5DD4" w:rsidRPr="003A18FE" w:rsidRDefault="009A5DD4" w:rsidP="003D6976">
      <w:pPr>
        <w:pStyle w:val="a3"/>
        <w:numPr>
          <w:ilvl w:val="0"/>
          <w:numId w:val="18"/>
        </w:numPr>
        <w:ind w:right="383"/>
      </w:pPr>
      <w:r w:rsidRPr="003A18FE">
        <w:t xml:space="preserve">Способствовать формированию потребности заниматься анализом результатов своей профессиональной деятельности; </w:t>
      </w:r>
    </w:p>
    <w:p w:rsidR="009A5DD4" w:rsidRPr="003A18FE" w:rsidRDefault="009A5DD4" w:rsidP="003D6976">
      <w:pPr>
        <w:pStyle w:val="a3"/>
        <w:numPr>
          <w:ilvl w:val="0"/>
          <w:numId w:val="18"/>
        </w:numPr>
        <w:ind w:right="383"/>
      </w:pPr>
      <w:r w:rsidRPr="003A18FE">
        <w:t xml:space="preserve">Развивать интерес к методике построения и организации результативного учебного процесса; </w:t>
      </w:r>
    </w:p>
    <w:p w:rsidR="009A5DD4" w:rsidRPr="003A18FE" w:rsidRDefault="009A5DD4" w:rsidP="003D6976">
      <w:pPr>
        <w:pStyle w:val="a3"/>
        <w:numPr>
          <w:ilvl w:val="0"/>
          <w:numId w:val="18"/>
        </w:numPr>
        <w:ind w:right="383"/>
      </w:pPr>
      <w:r w:rsidRPr="003A18FE">
        <w:t xml:space="preserve">Ориентировать начинающего педагога на творческое использование передового педагогического опыта в своей деятельности; </w:t>
      </w:r>
    </w:p>
    <w:p w:rsidR="009A5DD4" w:rsidRDefault="009A5DD4" w:rsidP="003D6976">
      <w:pPr>
        <w:pStyle w:val="a3"/>
        <w:numPr>
          <w:ilvl w:val="0"/>
          <w:numId w:val="18"/>
        </w:numPr>
        <w:ind w:right="383"/>
      </w:pPr>
      <w:r w:rsidRPr="003A18FE">
        <w:t xml:space="preserve">Прививать молодому специалисту интерес к педагогической деятельности в целях его закрепления в образовательной организации; </w:t>
      </w:r>
    </w:p>
    <w:p w:rsidR="009A5DD4" w:rsidRDefault="009A5DD4" w:rsidP="003D6976">
      <w:pPr>
        <w:pStyle w:val="a3"/>
        <w:numPr>
          <w:ilvl w:val="0"/>
          <w:numId w:val="18"/>
        </w:numPr>
        <w:ind w:right="383"/>
      </w:pPr>
      <w:r w:rsidRPr="003A18FE">
        <w:t>Ускорить процесс профессионального становления педагога.</w:t>
      </w:r>
    </w:p>
    <w:p w:rsidR="00014B71" w:rsidRPr="009A5DD4" w:rsidRDefault="00014B71" w:rsidP="009A5DD4">
      <w:pPr>
        <w:pStyle w:val="a3"/>
        <w:ind w:left="720" w:right="383"/>
      </w:pPr>
      <w:r w:rsidRPr="009A5DD4">
        <w:rPr>
          <w:b/>
        </w:rPr>
        <w:t xml:space="preserve">Критерии отбора наставников </w:t>
      </w:r>
      <w:r w:rsidRPr="009A5DD4">
        <w:t>— это совокупность требований, предъявляемых к работнику и необходимых для выполнения функций наставника.</w:t>
      </w:r>
    </w:p>
    <w:p w:rsidR="00014B71" w:rsidRPr="003A18FE" w:rsidRDefault="00014B71" w:rsidP="003D6976">
      <w:pPr>
        <w:pStyle w:val="a5"/>
        <w:numPr>
          <w:ilvl w:val="1"/>
          <w:numId w:val="1"/>
        </w:numPr>
        <w:tabs>
          <w:tab w:val="left" w:pos="1021"/>
          <w:tab w:val="left" w:pos="1022"/>
        </w:tabs>
        <w:ind w:hanging="361"/>
        <w:jc w:val="both"/>
        <w:rPr>
          <w:i/>
          <w:sz w:val="24"/>
          <w:szCs w:val="24"/>
        </w:rPr>
      </w:pPr>
      <w:r w:rsidRPr="003A18FE">
        <w:rPr>
          <w:i/>
          <w:sz w:val="24"/>
          <w:szCs w:val="24"/>
        </w:rPr>
        <w:t>высокий уровень профессиональной</w:t>
      </w:r>
      <w:r w:rsidRPr="003A18FE">
        <w:rPr>
          <w:i/>
          <w:spacing w:val="1"/>
          <w:sz w:val="24"/>
          <w:szCs w:val="24"/>
        </w:rPr>
        <w:t xml:space="preserve"> </w:t>
      </w:r>
      <w:r w:rsidRPr="003A18FE">
        <w:rPr>
          <w:i/>
          <w:sz w:val="24"/>
          <w:szCs w:val="24"/>
        </w:rPr>
        <w:t>подготовки в определенной отрасли;</w:t>
      </w:r>
    </w:p>
    <w:p w:rsidR="00014B71" w:rsidRPr="003A18FE" w:rsidRDefault="00014B71" w:rsidP="003D6976">
      <w:pPr>
        <w:pStyle w:val="a5"/>
        <w:numPr>
          <w:ilvl w:val="1"/>
          <w:numId w:val="1"/>
        </w:numPr>
        <w:tabs>
          <w:tab w:val="left" w:pos="1021"/>
          <w:tab w:val="left" w:pos="1022"/>
        </w:tabs>
        <w:ind w:hanging="361"/>
        <w:jc w:val="both"/>
        <w:rPr>
          <w:i/>
          <w:sz w:val="24"/>
          <w:szCs w:val="24"/>
        </w:rPr>
      </w:pPr>
      <w:r w:rsidRPr="003A18FE">
        <w:rPr>
          <w:i/>
          <w:sz w:val="24"/>
          <w:szCs w:val="24"/>
        </w:rPr>
        <w:t>развитые коммуникативные навыки и гибкость в</w:t>
      </w:r>
      <w:r w:rsidRPr="003A18FE">
        <w:rPr>
          <w:i/>
          <w:spacing w:val="-6"/>
          <w:sz w:val="24"/>
          <w:szCs w:val="24"/>
        </w:rPr>
        <w:t xml:space="preserve"> </w:t>
      </w:r>
      <w:r w:rsidRPr="003A18FE">
        <w:rPr>
          <w:i/>
          <w:sz w:val="24"/>
          <w:szCs w:val="24"/>
        </w:rPr>
        <w:t>общении;</w:t>
      </w:r>
    </w:p>
    <w:p w:rsidR="00014B71" w:rsidRPr="003A18FE" w:rsidRDefault="00014B71" w:rsidP="003D6976">
      <w:pPr>
        <w:pStyle w:val="a5"/>
        <w:numPr>
          <w:ilvl w:val="1"/>
          <w:numId w:val="1"/>
        </w:numPr>
        <w:tabs>
          <w:tab w:val="left" w:pos="1021"/>
          <w:tab w:val="left" w:pos="1022"/>
        </w:tabs>
        <w:ind w:hanging="361"/>
        <w:jc w:val="both"/>
        <w:rPr>
          <w:i/>
          <w:sz w:val="24"/>
          <w:szCs w:val="24"/>
        </w:rPr>
      </w:pPr>
      <w:r w:rsidRPr="003A18FE">
        <w:rPr>
          <w:i/>
          <w:sz w:val="24"/>
          <w:szCs w:val="24"/>
        </w:rPr>
        <w:t>способность и готовность делиться профессиональным</w:t>
      </w:r>
      <w:r w:rsidRPr="003A18FE">
        <w:rPr>
          <w:i/>
          <w:spacing w:val="-6"/>
          <w:sz w:val="24"/>
          <w:szCs w:val="24"/>
        </w:rPr>
        <w:t xml:space="preserve"> </w:t>
      </w:r>
      <w:r w:rsidRPr="003A18FE">
        <w:rPr>
          <w:i/>
          <w:sz w:val="24"/>
          <w:szCs w:val="24"/>
        </w:rPr>
        <w:t>опытом;</w:t>
      </w:r>
    </w:p>
    <w:p w:rsidR="00014B71" w:rsidRPr="003A18FE" w:rsidRDefault="00014B71" w:rsidP="003A18FE">
      <w:pPr>
        <w:pStyle w:val="2"/>
        <w:ind w:left="302"/>
        <w:jc w:val="both"/>
      </w:pPr>
      <w:r w:rsidRPr="003A18FE">
        <w:t>Ожидаемые результаты:</w:t>
      </w:r>
    </w:p>
    <w:p w:rsidR="009A5DD4" w:rsidRPr="003A18FE" w:rsidRDefault="009A5DD4" w:rsidP="003D6976">
      <w:pPr>
        <w:pStyle w:val="a3"/>
        <w:numPr>
          <w:ilvl w:val="0"/>
          <w:numId w:val="19"/>
        </w:numPr>
        <w:ind w:right="378"/>
      </w:pPr>
      <w:r w:rsidRPr="003A18FE">
        <w:t xml:space="preserve">Высокий уровень включенности молодых (начинающих) специалистов в педагогическую работу, культурную жизнь техникума. </w:t>
      </w:r>
    </w:p>
    <w:p w:rsidR="009A5DD4" w:rsidRPr="009A5DD4" w:rsidRDefault="009A5DD4" w:rsidP="003D6976">
      <w:pPr>
        <w:pStyle w:val="a3"/>
        <w:numPr>
          <w:ilvl w:val="0"/>
          <w:numId w:val="19"/>
        </w:numPr>
        <w:ind w:right="378"/>
      </w:pPr>
      <w:r w:rsidRPr="003A18FE">
        <w:t xml:space="preserve">Повышение уверенности в собственных силах и развитие личного, творческого и педагогического потенциала начинающих педагогов. </w:t>
      </w:r>
    </w:p>
    <w:p w:rsidR="009A5DD4" w:rsidRDefault="009A5DD4" w:rsidP="003D6976">
      <w:pPr>
        <w:pStyle w:val="a3"/>
        <w:numPr>
          <w:ilvl w:val="0"/>
          <w:numId w:val="19"/>
        </w:numPr>
        <w:ind w:right="378"/>
      </w:pPr>
      <w:r w:rsidRPr="003A18FE">
        <w:t xml:space="preserve">Повышение уровня образовательной </w:t>
      </w:r>
      <w:proofErr w:type="gramStart"/>
      <w:r w:rsidRPr="003A18FE">
        <w:t>подготовки  обучающихся</w:t>
      </w:r>
      <w:proofErr w:type="gramEnd"/>
      <w:r w:rsidRPr="003A18FE">
        <w:t xml:space="preserve"> техникума и благоприятный психологический климат в техникуме. </w:t>
      </w:r>
    </w:p>
    <w:p w:rsidR="009A5DD4" w:rsidRPr="009A5DD4" w:rsidRDefault="009A5DD4" w:rsidP="003D6976">
      <w:pPr>
        <w:pStyle w:val="a3"/>
        <w:numPr>
          <w:ilvl w:val="0"/>
          <w:numId w:val="19"/>
        </w:numPr>
        <w:ind w:right="378"/>
      </w:pPr>
      <w:r w:rsidRPr="009A5DD4">
        <w:t>Приобретение и укрепление необходимых профессиональных компетенций.</w:t>
      </w:r>
    </w:p>
    <w:p w:rsidR="00014B71" w:rsidRPr="003A18FE" w:rsidRDefault="00014B71" w:rsidP="009A5DD4">
      <w:pPr>
        <w:ind w:left="212"/>
        <w:jc w:val="both"/>
        <w:rPr>
          <w:b/>
          <w:sz w:val="24"/>
          <w:szCs w:val="24"/>
        </w:rPr>
      </w:pPr>
      <w:r w:rsidRPr="003A18FE">
        <w:rPr>
          <w:sz w:val="24"/>
          <w:szCs w:val="24"/>
        </w:rPr>
        <w:t>Форма наставничества: «</w:t>
      </w:r>
      <w:r w:rsidR="009A5DD4">
        <w:rPr>
          <w:sz w:val="24"/>
          <w:szCs w:val="24"/>
        </w:rPr>
        <w:t>педагог- педагог</w:t>
      </w:r>
      <w:r w:rsidRPr="003A18FE">
        <w:rPr>
          <w:sz w:val="24"/>
          <w:szCs w:val="24"/>
        </w:rPr>
        <w:t xml:space="preserve">». Ролевая модель: </w:t>
      </w:r>
      <w:r w:rsidRPr="003A18FE">
        <w:rPr>
          <w:b/>
          <w:sz w:val="24"/>
          <w:szCs w:val="24"/>
        </w:rPr>
        <w:t>«наставник профессионал – начинающий профессионал»</w:t>
      </w:r>
    </w:p>
    <w:p w:rsidR="00014B71" w:rsidRPr="003A18FE" w:rsidRDefault="00014B71" w:rsidP="003A18FE">
      <w:pPr>
        <w:tabs>
          <w:tab w:val="left" w:pos="4407"/>
          <w:tab w:val="left" w:pos="7311"/>
          <w:tab w:val="left" w:pos="12882"/>
        </w:tabs>
        <w:ind w:left="212" w:right="2013"/>
        <w:jc w:val="both"/>
        <w:rPr>
          <w:sz w:val="24"/>
          <w:szCs w:val="24"/>
          <w:u w:val="single"/>
        </w:rPr>
      </w:pPr>
      <w:r w:rsidRPr="003A18FE">
        <w:rPr>
          <w:sz w:val="24"/>
          <w:szCs w:val="24"/>
        </w:rPr>
        <w:t>Ф.И.О. и должность</w:t>
      </w:r>
      <w:r w:rsidRPr="003A18FE">
        <w:rPr>
          <w:spacing w:val="-12"/>
          <w:sz w:val="24"/>
          <w:szCs w:val="24"/>
        </w:rPr>
        <w:t xml:space="preserve"> </w:t>
      </w:r>
      <w:r w:rsidRPr="003A18FE">
        <w:rPr>
          <w:sz w:val="24"/>
          <w:szCs w:val="24"/>
        </w:rPr>
        <w:t>наставляемого</w:t>
      </w:r>
      <w:r w:rsidRPr="003A18FE">
        <w:rPr>
          <w:spacing w:val="-3"/>
          <w:sz w:val="24"/>
          <w:szCs w:val="24"/>
        </w:rPr>
        <w:t xml:space="preserve"> </w:t>
      </w:r>
      <w:proofErr w:type="gramStart"/>
      <w:r w:rsidRPr="003A18FE">
        <w:rPr>
          <w:sz w:val="24"/>
          <w:szCs w:val="24"/>
        </w:rPr>
        <w:t xml:space="preserve">сотрудника </w:t>
      </w:r>
      <w:r w:rsidR="009A5DD4">
        <w:rPr>
          <w:sz w:val="24"/>
          <w:szCs w:val="24"/>
          <w:u w:val="single"/>
        </w:rPr>
        <w:t xml:space="preserve"> _</w:t>
      </w:r>
      <w:proofErr w:type="gramEnd"/>
      <w:r w:rsidR="009A5DD4">
        <w:rPr>
          <w:sz w:val="24"/>
          <w:szCs w:val="24"/>
          <w:u w:val="single"/>
        </w:rPr>
        <w:t>_________________________________</w:t>
      </w:r>
    </w:p>
    <w:p w:rsidR="00014B71" w:rsidRPr="003A18FE" w:rsidRDefault="00014B71" w:rsidP="003A18FE">
      <w:pPr>
        <w:tabs>
          <w:tab w:val="left" w:pos="4407"/>
          <w:tab w:val="left" w:pos="7311"/>
          <w:tab w:val="left" w:pos="12882"/>
        </w:tabs>
        <w:ind w:left="212" w:right="2013"/>
        <w:jc w:val="both"/>
        <w:rPr>
          <w:sz w:val="24"/>
          <w:szCs w:val="24"/>
          <w:u w:val="single"/>
        </w:rPr>
      </w:pPr>
      <w:r w:rsidRPr="003A18FE">
        <w:rPr>
          <w:w w:val="5"/>
          <w:sz w:val="24"/>
          <w:szCs w:val="24"/>
          <w:u w:val="single"/>
        </w:rPr>
        <w:t xml:space="preserve"> </w:t>
      </w:r>
      <w:r w:rsidRPr="003A18FE">
        <w:rPr>
          <w:sz w:val="24"/>
          <w:szCs w:val="24"/>
        </w:rPr>
        <w:t>Ф.И.О. и</w:t>
      </w:r>
      <w:r w:rsidRPr="003A18FE">
        <w:rPr>
          <w:spacing w:val="-9"/>
          <w:sz w:val="24"/>
          <w:szCs w:val="24"/>
        </w:rPr>
        <w:t xml:space="preserve"> </w:t>
      </w:r>
      <w:r w:rsidRPr="003A18FE">
        <w:rPr>
          <w:sz w:val="24"/>
          <w:szCs w:val="24"/>
        </w:rPr>
        <w:t>должность</w:t>
      </w:r>
      <w:r w:rsidRPr="003A18FE">
        <w:rPr>
          <w:spacing w:val="-7"/>
          <w:sz w:val="24"/>
          <w:szCs w:val="24"/>
        </w:rPr>
        <w:t xml:space="preserve"> </w:t>
      </w:r>
      <w:proofErr w:type="gramStart"/>
      <w:r w:rsidRPr="003A18FE">
        <w:rPr>
          <w:sz w:val="24"/>
          <w:szCs w:val="24"/>
        </w:rPr>
        <w:t xml:space="preserve">наставника </w:t>
      </w:r>
      <w:r w:rsidR="009A5DD4">
        <w:rPr>
          <w:sz w:val="24"/>
          <w:szCs w:val="24"/>
          <w:u w:val="single"/>
        </w:rPr>
        <w:t xml:space="preserve"> _</w:t>
      </w:r>
      <w:proofErr w:type="gramEnd"/>
      <w:r w:rsidR="009A5DD4">
        <w:rPr>
          <w:sz w:val="24"/>
          <w:szCs w:val="24"/>
          <w:u w:val="single"/>
        </w:rPr>
        <w:t>______________________________________________</w:t>
      </w:r>
    </w:p>
    <w:p w:rsidR="00014B71" w:rsidRDefault="00014B71" w:rsidP="003A18FE">
      <w:pPr>
        <w:tabs>
          <w:tab w:val="left" w:pos="4407"/>
          <w:tab w:val="left" w:pos="7311"/>
          <w:tab w:val="left" w:pos="12882"/>
        </w:tabs>
        <w:ind w:left="212" w:right="2013"/>
        <w:jc w:val="both"/>
        <w:rPr>
          <w:sz w:val="24"/>
          <w:szCs w:val="24"/>
        </w:rPr>
      </w:pPr>
      <w:r w:rsidRPr="003A18FE">
        <w:rPr>
          <w:sz w:val="24"/>
          <w:szCs w:val="24"/>
        </w:rPr>
        <w:t>Срок осуществления плана: с</w:t>
      </w:r>
      <w:r w:rsidRPr="003A18FE">
        <w:rPr>
          <w:spacing w:val="-2"/>
          <w:sz w:val="24"/>
          <w:szCs w:val="24"/>
        </w:rPr>
        <w:t xml:space="preserve"> </w:t>
      </w:r>
      <w:r w:rsidRPr="003A18FE">
        <w:rPr>
          <w:spacing w:val="-5"/>
          <w:sz w:val="24"/>
          <w:szCs w:val="24"/>
        </w:rPr>
        <w:t>«</w:t>
      </w:r>
      <w:r w:rsidR="009A5DD4">
        <w:rPr>
          <w:spacing w:val="-5"/>
          <w:sz w:val="24"/>
          <w:szCs w:val="24"/>
          <w:u w:val="single"/>
        </w:rPr>
        <w:t>__</w:t>
      </w:r>
      <w:r w:rsidRPr="003A18FE">
        <w:rPr>
          <w:sz w:val="24"/>
          <w:szCs w:val="24"/>
        </w:rPr>
        <w:t>»</w:t>
      </w:r>
      <w:r w:rsidR="009A5DD4">
        <w:rPr>
          <w:sz w:val="24"/>
          <w:szCs w:val="24"/>
          <w:u w:val="single"/>
        </w:rPr>
        <w:t xml:space="preserve"> _______</w:t>
      </w:r>
      <w:r w:rsidR="009A5DD4">
        <w:rPr>
          <w:sz w:val="24"/>
          <w:szCs w:val="24"/>
        </w:rPr>
        <w:t>20___</w:t>
      </w:r>
      <w:r w:rsidRPr="003A18FE">
        <w:rPr>
          <w:sz w:val="24"/>
          <w:szCs w:val="24"/>
        </w:rPr>
        <w:t xml:space="preserve"> г. по</w:t>
      </w:r>
      <w:r w:rsidRPr="003A18FE">
        <w:rPr>
          <w:spacing w:val="-2"/>
          <w:sz w:val="24"/>
          <w:szCs w:val="24"/>
        </w:rPr>
        <w:t xml:space="preserve"> </w:t>
      </w:r>
      <w:r w:rsidRPr="003A18FE">
        <w:rPr>
          <w:spacing w:val="-5"/>
          <w:sz w:val="24"/>
          <w:szCs w:val="24"/>
        </w:rPr>
        <w:t>«</w:t>
      </w:r>
      <w:r w:rsidR="009A5DD4">
        <w:rPr>
          <w:spacing w:val="-5"/>
          <w:sz w:val="24"/>
          <w:szCs w:val="24"/>
          <w:u w:val="single"/>
        </w:rPr>
        <w:t>__</w:t>
      </w:r>
      <w:r w:rsidRPr="003A18FE">
        <w:rPr>
          <w:sz w:val="24"/>
          <w:szCs w:val="24"/>
        </w:rPr>
        <w:t>»</w:t>
      </w:r>
      <w:r w:rsidR="009A5DD4">
        <w:rPr>
          <w:sz w:val="24"/>
          <w:szCs w:val="24"/>
          <w:u w:val="single"/>
        </w:rPr>
        <w:t xml:space="preserve"> _______</w:t>
      </w:r>
      <w:r w:rsidR="009A5DD4">
        <w:rPr>
          <w:sz w:val="24"/>
          <w:szCs w:val="24"/>
        </w:rPr>
        <w:t>20___</w:t>
      </w:r>
      <w:r w:rsidRPr="003A18FE">
        <w:rPr>
          <w:sz w:val="24"/>
          <w:szCs w:val="24"/>
        </w:rPr>
        <w:t>г.</w:t>
      </w:r>
    </w:p>
    <w:p w:rsidR="009A5DD4" w:rsidRDefault="009A5DD4" w:rsidP="003A18FE">
      <w:pPr>
        <w:tabs>
          <w:tab w:val="left" w:pos="4407"/>
          <w:tab w:val="left" w:pos="7311"/>
          <w:tab w:val="left" w:pos="12882"/>
        </w:tabs>
        <w:ind w:left="212" w:right="2013"/>
        <w:jc w:val="both"/>
        <w:rPr>
          <w:sz w:val="24"/>
          <w:szCs w:val="24"/>
        </w:rPr>
      </w:pPr>
    </w:p>
    <w:p w:rsidR="009A5DD4" w:rsidRDefault="009A5DD4" w:rsidP="003A18FE">
      <w:pPr>
        <w:tabs>
          <w:tab w:val="left" w:pos="4407"/>
          <w:tab w:val="left" w:pos="7311"/>
          <w:tab w:val="left" w:pos="12882"/>
        </w:tabs>
        <w:ind w:left="212" w:right="2013"/>
        <w:jc w:val="both"/>
        <w:rPr>
          <w:sz w:val="24"/>
          <w:szCs w:val="24"/>
        </w:rPr>
      </w:pPr>
    </w:p>
    <w:p w:rsidR="009A5DD4" w:rsidRPr="003A18FE" w:rsidRDefault="009A5DD4" w:rsidP="003A18FE">
      <w:pPr>
        <w:tabs>
          <w:tab w:val="left" w:pos="4407"/>
          <w:tab w:val="left" w:pos="7311"/>
          <w:tab w:val="left" w:pos="12882"/>
        </w:tabs>
        <w:ind w:left="212" w:right="2013"/>
        <w:jc w:val="both"/>
        <w:rPr>
          <w:sz w:val="24"/>
          <w:szCs w:val="24"/>
        </w:rPr>
      </w:pPr>
    </w:p>
    <w:p w:rsidR="00014B71" w:rsidRPr="003A18FE" w:rsidRDefault="00014B71" w:rsidP="003A18FE">
      <w:pPr>
        <w:pStyle w:val="a3"/>
        <w:jc w:val="both"/>
      </w:pPr>
    </w:p>
    <w:p w:rsidR="00014B71" w:rsidRPr="003B1F0A" w:rsidRDefault="00014B71" w:rsidP="003B1F0A">
      <w:pPr>
        <w:pStyle w:val="2"/>
        <w:ind w:left="0" w:right="113"/>
      </w:pPr>
      <w:r w:rsidRPr="003A18FE">
        <w:lastRenderedPageBreak/>
        <w:t>Примерная программа</w:t>
      </w:r>
      <w:r w:rsidR="003B1F0A">
        <w:t xml:space="preserve"> </w:t>
      </w:r>
      <w:r w:rsidRPr="003A18FE">
        <w:t xml:space="preserve">работы </w:t>
      </w:r>
      <w:r w:rsidR="003B1F0A">
        <w:t>программы «педагог- педагог»</w:t>
      </w:r>
    </w:p>
    <w:tbl>
      <w:tblPr>
        <w:tblStyle w:val="TableNormal"/>
        <w:tblW w:w="1616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4253"/>
        <w:gridCol w:w="2551"/>
        <w:gridCol w:w="2835"/>
        <w:gridCol w:w="1843"/>
      </w:tblGrid>
      <w:tr w:rsidR="00426D07" w:rsidRPr="003A18FE" w:rsidTr="0029247E">
        <w:trPr>
          <w:trHeight w:val="582"/>
        </w:trPr>
        <w:tc>
          <w:tcPr>
            <w:tcW w:w="567" w:type="dxa"/>
          </w:tcPr>
          <w:p w:rsidR="00426D07" w:rsidRPr="003A18FE" w:rsidRDefault="00426D07" w:rsidP="003A18F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426D07" w:rsidRPr="003A18FE" w:rsidRDefault="00426D07" w:rsidP="003A18FE">
            <w:pPr>
              <w:pStyle w:val="TableParagraph"/>
              <w:ind w:left="1209"/>
              <w:jc w:val="both"/>
              <w:rPr>
                <w:sz w:val="24"/>
                <w:szCs w:val="24"/>
              </w:rPr>
            </w:pPr>
            <w:proofErr w:type="spellStart"/>
            <w:r w:rsidRPr="003A18FE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4253" w:type="dxa"/>
          </w:tcPr>
          <w:p w:rsidR="00426D07" w:rsidRPr="003A18FE" w:rsidRDefault="00426D07" w:rsidP="003B1F0A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  <w:proofErr w:type="spellStart"/>
            <w:r w:rsidRPr="003A18FE">
              <w:rPr>
                <w:sz w:val="24"/>
                <w:szCs w:val="24"/>
              </w:rPr>
              <w:t>Деятельность</w:t>
            </w:r>
            <w:proofErr w:type="spellEnd"/>
            <w:r w:rsidRPr="003A18FE">
              <w:rPr>
                <w:sz w:val="24"/>
                <w:szCs w:val="24"/>
              </w:rPr>
              <w:t xml:space="preserve"> </w:t>
            </w:r>
            <w:proofErr w:type="spellStart"/>
            <w:r w:rsidRPr="003A18FE">
              <w:rPr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2551" w:type="dxa"/>
          </w:tcPr>
          <w:p w:rsidR="00426D07" w:rsidRPr="003B1F0A" w:rsidRDefault="00426D07" w:rsidP="007F378F">
            <w:pPr>
              <w:pStyle w:val="TableParagraph"/>
              <w:ind w:right="27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</w:p>
        </w:tc>
        <w:tc>
          <w:tcPr>
            <w:tcW w:w="2835" w:type="dxa"/>
          </w:tcPr>
          <w:p w:rsidR="00426D07" w:rsidRPr="003A18FE" w:rsidRDefault="00426D07" w:rsidP="003B1F0A">
            <w:pPr>
              <w:pStyle w:val="TableParagraph"/>
              <w:ind w:right="272"/>
              <w:jc w:val="center"/>
              <w:rPr>
                <w:sz w:val="24"/>
                <w:szCs w:val="24"/>
              </w:rPr>
            </w:pPr>
            <w:proofErr w:type="spellStart"/>
            <w:r w:rsidRPr="003A18FE">
              <w:rPr>
                <w:sz w:val="24"/>
                <w:szCs w:val="24"/>
              </w:rPr>
              <w:t>Фактический</w:t>
            </w:r>
            <w:proofErr w:type="spellEnd"/>
          </w:p>
          <w:p w:rsidR="00426D07" w:rsidRPr="003A18FE" w:rsidRDefault="00426D07" w:rsidP="003B1F0A">
            <w:pPr>
              <w:pStyle w:val="TableParagraph"/>
              <w:ind w:left="278" w:right="272"/>
              <w:jc w:val="center"/>
              <w:rPr>
                <w:sz w:val="24"/>
                <w:szCs w:val="24"/>
              </w:rPr>
            </w:pPr>
            <w:proofErr w:type="spellStart"/>
            <w:r w:rsidRPr="003A18FE">
              <w:rPr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843" w:type="dxa"/>
          </w:tcPr>
          <w:p w:rsidR="00426D07" w:rsidRPr="003A18FE" w:rsidRDefault="00426D07" w:rsidP="009A5DD4">
            <w:pPr>
              <w:pStyle w:val="TableParagraph"/>
              <w:ind w:right="5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</w:t>
            </w:r>
            <w:r w:rsidRPr="003A18FE">
              <w:rPr>
                <w:sz w:val="24"/>
                <w:szCs w:val="24"/>
              </w:rPr>
              <w:t>рок</w:t>
            </w:r>
            <w:proofErr w:type="spellEnd"/>
          </w:p>
        </w:tc>
      </w:tr>
      <w:tr w:rsidR="003B1F0A" w:rsidRPr="003A18FE" w:rsidTr="0029247E">
        <w:trPr>
          <w:trHeight w:val="242"/>
        </w:trPr>
        <w:tc>
          <w:tcPr>
            <w:tcW w:w="16160" w:type="dxa"/>
            <w:gridSpan w:val="6"/>
          </w:tcPr>
          <w:p w:rsidR="003B1F0A" w:rsidRPr="003A06FC" w:rsidRDefault="003B1F0A" w:rsidP="009A5DD4">
            <w:pPr>
              <w:pStyle w:val="TableParagraph"/>
              <w:ind w:right="542"/>
              <w:jc w:val="center"/>
              <w:rPr>
                <w:b/>
                <w:sz w:val="24"/>
                <w:szCs w:val="24"/>
                <w:lang w:val="ru-RU"/>
              </w:rPr>
            </w:pPr>
            <w:r w:rsidRPr="003A06FC">
              <w:rPr>
                <w:b/>
                <w:sz w:val="24"/>
                <w:szCs w:val="24"/>
                <w:lang w:val="ru-RU"/>
              </w:rPr>
              <w:t>ОРГАНИЗАЦИОННЫЙ ЭТАП</w:t>
            </w:r>
          </w:p>
        </w:tc>
      </w:tr>
      <w:tr w:rsidR="00426D07" w:rsidRPr="003A18FE" w:rsidTr="0029247E">
        <w:trPr>
          <w:trHeight w:val="582"/>
        </w:trPr>
        <w:tc>
          <w:tcPr>
            <w:tcW w:w="567" w:type="dxa"/>
          </w:tcPr>
          <w:p w:rsidR="00426D07" w:rsidRPr="003A18FE" w:rsidRDefault="00426D07" w:rsidP="003B1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26D07" w:rsidRPr="007E5D3F" w:rsidRDefault="00426D07" w:rsidP="003B1F0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E5D3F">
              <w:rPr>
                <w:sz w:val="28"/>
                <w:szCs w:val="28"/>
                <w:lang w:val="ru-RU"/>
              </w:rPr>
              <w:t>Создание организационных условий для осуществления программы наставничества «Преподаватель- преподаватель»</w:t>
            </w:r>
          </w:p>
        </w:tc>
        <w:tc>
          <w:tcPr>
            <w:tcW w:w="4253" w:type="dxa"/>
          </w:tcPr>
          <w:p w:rsidR="00426D07" w:rsidRPr="007E5D3F" w:rsidRDefault="00426D07" w:rsidP="003B1F0A">
            <w:pPr>
              <w:pStyle w:val="TableParagraph"/>
              <w:ind w:left="0" w:right="32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</w:tcPr>
          <w:p w:rsidR="00426D07" w:rsidRPr="007E5D3F" w:rsidRDefault="00426D07" w:rsidP="003A06F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E5D3F">
              <w:rPr>
                <w:sz w:val="28"/>
                <w:szCs w:val="28"/>
                <w:lang w:val="ru-RU"/>
              </w:rPr>
              <w:t>Зам. директора по МР</w:t>
            </w:r>
          </w:p>
        </w:tc>
        <w:tc>
          <w:tcPr>
            <w:tcW w:w="2835" w:type="dxa"/>
          </w:tcPr>
          <w:p w:rsidR="00426D07" w:rsidRPr="007E5D3F" w:rsidRDefault="00426D07" w:rsidP="003A06FC">
            <w:pPr>
              <w:pStyle w:val="TableParagraph"/>
              <w:ind w:right="328"/>
              <w:rPr>
                <w:sz w:val="28"/>
                <w:szCs w:val="28"/>
                <w:lang w:val="ru-RU"/>
              </w:rPr>
            </w:pPr>
            <w:r w:rsidRPr="007E5D3F">
              <w:rPr>
                <w:sz w:val="28"/>
                <w:szCs w:val="28"/>
                <w:lang w:val="ru-RU"/>
              </w:rPr>
              <w:t>Приказ о наставничестве</w:t>
            </w:r>
          </w:p>
        </w:tc>
        <w:tc>
          <w:tcPr>
            <w:tcW w:w="1843" w:type="dxa"/>
          </w:tcPr>
          <w:p w:rsidR="00426D07" w:rsidRPr="007E5D3F" w:rsidRDefault="00426D07" w:rsidP="003A06F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E5D3F">
              <w:rPr>
                <w:sz w:val="28"/>
                <w:szCs w:val="28"/>
                <w:lang w:val="ru-RU"/>
              </w:rPr>
              <w:t>Сентябрь учебного года</w:t>
            </w:r>
          </w:p>
        </w:tc>
      </w:tr>
      <w:tr w:rsidR="00426D07" w:rsidRPr="003A18FE" w:rsidTr="0029247E">
        <w:trPr>
          <w:trHeight w:val="582"/>
        </w:trPr>
        <w:tc>
          <w:tcPr>
            <w:tcW w:w="567" w:type="dxa"/>
          </w:tcPr>
          <w:p w:rsidR="00426D07" w:rsidRPr="003B1F0A" w:rsidRDefault="00426D07" w:rsidP="003B1F0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426D07" w:rsidRPr="007E5D3F" w:rsidRDefault="00426D07" w:rsidP="003B1F0A">
            <w:pPr>
              <w:pStyle w:val="TableParagraph"/>
              <w:ind w:right="168"/>
              <w:rPr>
                <w:sz w:val="28"/>
                <w:szCs w:val="28"/>
                <w:lang w:val="ru-RU"/>
              </w:rPr>
            </w:pPr>
            <w:r w:rsidRPr="007E5D3F">
              <w:rPr>
                <w:sz w:val="28"/>
                <w:szCs w:val="28"/>
                <w:lang w:val="ru-RU"/>
              </w:rPr>
              <w:t xml:space="preserve">Информирование преподавателей о возможностях и целях программы наставничества  </w:t>
            </w:r>
          </w:p>
        </w:tc>
        <w:tc>
          <w:tcPr>
            <w:tcW w:w="4253" w:type="dxa"/>
          </w:tcPr>
          <w:p w:rsidR="00426D07" w:rsidRPr="007E5D3F" w:rsidRDefault="00426D07" w:rsidP="003B1F0A">
            <w:pPr>
              <w:pStyle w:val="TableParagraph"/>
              <w:ind w:left="0" w:right="32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</w:tcPr>
          <w:p w:rsidR="00426D07" w:rsidRPr="007E5D3F" w:rsidRDefault="00426D07" w:rsidP="003A06F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E5D3F">
              <w:rPr>
                <w:sz w:val="28"/>
                <w:szCs w:val="28"/>
                <w:lang w:val="ru-RU"/>
              </w:rPr>
              <w:t>Куратор прог</w:t>
            </w:r>
            <w:r>
              <w:rPr>
                <w:sz w:val="28"/>
                <w:szCs w:val="28"/>
                <w:lang w:val="ru-RU"/>
              </w:rPr>
              <w:t>раммы наставничества</w:t>
            </w:r>
            <w:r w:rsidRPr="007E5D3F">
              <w:rPr>
                <w:sz w:val="28"/>
                <w:szCs w:val="28"/>
                <w:lang w:val="ru-RU"/>
              </w:rPr>
              <w:t>, методисты отделений</w:t>
            </w:r>
          </w:p>
        </w:tc>
        <w:tc>
          <w:tcPr>
            <w:tcW w:w="2835" w:type="dxa"/>
          </w:tcPr>
          <w:p w:rsidR="00426D07" w:rsidRPr="007E5D3F" w:rsidRDefault="00426D07" w:rsidP="003A06F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E5D3F">
              <w:rPr>
                <w:sz w:val="28"/>
                <w:szCs w:val="28"/>
                <w:lang w:val="ru-RU"/>
              </w:rPr>
              <w:t xml:space="preserve">Информирование общественности на сайте техникума и в группах официальных </w:t>
            </w:r>
            <w:proofErr w:type="spellStart"/>
            <w:r w:rsidRPr="007E5D3F">
              <w:rPr>
                <w:sz w:val="28"/>
                <w:szCs w:val="28"/>
                <w:lang w:val="ru-RU"/>
              </w:rPr>
              <w:t>пабликов</w:t>
            </w:r>
            <w:proofErr w:type="spellEnd"/>
            <w:r w:rsidRPr="007E5D3F">
              <w:rPr>
                <w:sz w:val="28"/>
                <w:szCs w:val="28"/>
                <w:lang w:val="ru-RU"/>
              </w:rPr>
              <w:t xml:space="preserve"> ОУ</w:t>
            </w:r>
          </w:p>
        </w:tc>
        <w:tc>
          <w:tcPr>
            <w:tcW w:w="1843" w:type="dxa"/>
          </w:tcPr>
          <w:p w:rsidR="00426D07" w:rsidRPr="007E5D3F" w:rsidRDefault="00426D07" w:rsidP="003A06F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E5D3F">
              <w:rPr>
                <w:sz w:val="28"/>
                <w:szCs w:val="28"/>
                <w:lang w:val="ru-RU"/>
              </w:rPr>
              <w:t>Сентябрь учебного года</w:t>
            </w:r>
          </w:p>
        </w:tc>
      </w:tr>
      <w:tr w:rsidR="00426D07" w:rsidRPr="003A18FE" w:rsidTr="0029247E">
        <w:trPr>
          <w:trHeight w:val="582"/>
        </w:trPr>
        <w:tc>
          <w:tcPr>
            <w:tcW w:w="567" w:type="dxa"/>
          </w:tcPr>
          <w:p w:rsidR="00426D07" w:rsidRPr="003B1F0A" w:rsidRDefault="00426D07" w:rsidP="003B1F0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426D07" w:rsidRPr="007E5D3F" w:rsidRDefault="00426D07" w:rsidP="003B1F0A">
            <w:pPr>
              <w:pStyle w:val="TableParagraph"/>
              <w:ind w:right="330"/>
              <w:rPr>
                <w:sz w:val="28"/>
                <w:szCs w:val="28"/>
                <w:lang w:val="ru-RU"/>
              </w:rPr>
            </w:pPr>
            <w:r w:rsidRPr="007E5D3F">
              <w:rPr>
                <w:sz w:val="28"/>
                <w:szCs w:val="28"/>
                <w:lang w:val="ru-RU"/>
              </w:rPr>
              <w:t>Определение участников программы наставничества «Преподаватель- преподаватель»</w:t>
            </w:r>
          </w:p>
          <w:p w:rsidR="00426D07" w:rsidRPr="007E5D3F" w:rsidRDefault="00426D07" w:rsidP="003B1F0A">
            <w:pPr>
              <w:pStyle w:val="TableParagraph"/>
              <w:ind w:right="330"/>
              <w:rPr>
                <w:sz w:val="28"/>
                <w:szCs w:val="28"/>
                <w:lang w:val="ru-RU"/>
              </w:rPr>
            </w:pPr>
            <w:r w:rsidRPr="007E5D3F">
              <w:rPr>
                <w:sz w:val="28"/>
                <w:szCs w:val="28"/>
                <w:lang w:val="ru-RU"/>
              </w:rPr>
              <w:t xml:space="preserve">Формирование базы данных </w:t>
            </w:r>
          </w:p>
        </w:tc>
        <w:tc>
          <w:tcPr>
            <w:tcW w:w="4253" w:type="dxa"/>
          </w:tcPr>
          <w:p w:rsidR="00426D07" w:rsidRPr="003B1F0A" w:rsidRDefault="00426D07" w:rsidP="003B1F0A">
            <w:pPr>
              <w:pStyle w:val="TableParagraph"/>
              <w:ind w:right="86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551" w:type="dxa"/>
          </w:tcPr>
          <w:p w:rsidR="00426D07" w:rsidRPr="007E5D3F" w:rsidRDefault="00426D07" w:rsidP="003A06F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E5D3F">
              <w:rPr>
                <w:sz w:val="28"/>
                <w:szCs w:val="28"/>
                <w:lang w:val="ru-RU"/>
              </w:rPr>
              <w:t>Методисты отделений</w:t>
            </w:r>
          </w:p>
        </w:tc>
        <w:tc>
          <w:tcPr>
            <w:tcW w:w="2835" w:type="dxa"/>
          </w:tcPr>
          <w:p w:rsidR="00426D07" w:rsidRPr="007E5D3F" w:rsidRDefault="00426D07" w:rsidP="003A06F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E5D3F">
              <w:rPr>
                <w:sz w:val="28"/>
                <w:szCs w:val="28"/>
                <w:lang w:val="ru-RU"/>
              </w:rPr>
              <w:t>Приказ о закреплении наставников за начинающими преподавателями</w:t>
            </w:r>
          </w:p>
          <w:p w:rsidR="00426D07" w:rsidRPr="007E5D3F" w:rsidRDefault="00426D07" w:rsidP="003A06F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E5D3F">
              <w:rPr>
                <w:sz w:val="28"/>
                <w:szCs w:val="28"/>
                <w:lang w:val="ru-RU"/>
              </w:rPr>
              <w:t>База данных программы наставничества «Преподаватель- преподаватель»</w:t>
            </w:r>
          </w:p>
        </w:tc>
        <w:tc>
          <w:tcPr>
            <w:tcW w:w="1843" w:type="dxa"/>
          </w:tcPr>
          <w:p w:rsidR="00426D07" w:rsidRPr="007E5D3F" w:rsidRDefault="00426D07" w:rsidP="003A06FC">
            <w:pPr>
              <w:pStyle w:val="TableParagraph"/>
              <w:ind w:right="439"/>
              <w:rPr>
                <w:sz w:val="28"/>
                <w:szCs w:val="28"/>
                <w:lang w:val="ru-RU"/>
              </w:rPr>
            </w:pPr>
            <w:r w:rsidRPr="007E5D3F">
              <w:rPr>
                <w:sz w:val="28"/>
                <w:szCs w:val="28"/>
                <w:lang w:val="ru-RU"/>
              </w:rPr>
              <w:t>Сентябрь- октябрь учебного года</w:t>
            </w:r>
          </w:p>
        </w:tc>
      </w:tr>
      <w:tr w:rsidR="00426D07" w:rsidRPr="003A18FE" w:rsidTr="0029247E">
        <w:trPr>
          <w:trHeight w:val="582"/>
        </w:trPr>
        <w:tc>
          <w:tcPr>
            <w:tcW w:w="567" w:type="dxa"/>
          </w:tcPr>
          <w:p w:rsidR="00426D07" w:rsidRPr="003B1F0A" w:rsidRDefault="00426D07" w:rsidP="003B1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26D07" w:rsidRPr="003A06FC" w:rsidRDefault="00426D07" w:rsidP="003A06FC">
            <w:pPr>
              <w:pStyle w:val="TableParagraph"/>
              <w:ind w:right="660"/>
              <w:rPr>
                <w:sz w:val="28"/>
                <w:szCs w:val="28"/>
                <w:lang w:val="ru-RU"/>
              </w:rPr>
            </w:pPr>
            <w:r w:rsidRPr="007E5D3F">
              <w:rPr>
                <w:sz w:val="28"/>
                <w:szCs w:val="28"/>
                <w:lang w:val="ru-RU"/>
              </w:rPr>
              <w:t>Организация групповых встреч для формирования пар</w:t>
            </w:r>
          </w:p>
        </w:tc>
        <w:tc>
          <w:tcPr>
            <w:tcW w:w="4253" w:type="dxa"/>
          </w:tcPr>
          <w:p w:rsidR="00426D07" w:rsidRPr="003A06FC" w:rsidRDefault="00426D07" w:rsidP="003B1F0A">
            <w:pPr>
              <w:pStyle w:val="TableParagraph"/>
              <w:ind w:right="86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Встреча с наставляемым, беседа</w:t>
            </w:r>
          </w:p>
        </w:tc>
        <w:tc>
          <w:tcPr>
            <w:tcW w:w="2551" w:type="dxa"/>
          </w:tcPr>
          <w:p w:rsidR="00426D07" w:rsidRPr="003A06FC" w:rsidRDefault="00426D07" w:rsidP="003A06F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E5D3F">
              <w:rPr>
                <w:sz w:val="28"/>
                <w:szCs w:val="28"/>
                <w:lang w:val="ru-RU"/>
              </w:rPr>
              <w:t>Куратор программы наставничества, методисты отделений</w:t>
            </w:r>
          </w:p>
        </w:tc>
        <w:tc>
          <w:tcPr>
            <w:tcW w:w="2835" w:type="dxa"/>
          </w:tcPr>
          <w:p w:rsidR="00426D07" w:rsidRPr="003A06FC" w:rsidRDefault="00426D07" w:rsidP="003A06F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E5D3F">
              <w:rPr>
                <w:sz w:val="28"/>
                <w:szCs w:val="28"/>
                <w:lang w:val="ru-RU"/>
              </w:rPr>
              <w:t>Памятки наставникам и наставляемым</w:t>
            </w:r>
          </w:p>
        </w:tc>
        <w:tc>
          <w:tcPr>
            <w:tcW w:w="1843" w:type="dxa"/>
          </w:tcPr>
          <w:p w:rsidR="00426D07" w:rsidRPr="003A06FC" w:rsidRDefault="00426D07" w:rsidP="003A06FC">
            <w:pPr>
              <w:pStyle w:val="TableParagraph"/>
              <w:ind w:right="439"/>
              <w:rPr>
                <w:sz w:val="28"/>
                <w:szCs w:val="28"/>
                <w:lang w:val="ru-RU"/>
              </w:rPr>
            </w:pPr>
            <w:r w:rsidRPr="007E5D3F">
              <w:rPr>
                <w:sz w:val="28"/>
                <w:szCs w:val="28"/>
                <w:lang w:val="ru-RU"/>
              </w:rPr>
              <w:t>Октябрь учебного года</w:t>
            </w:r>
          </w:p>
        </w:tc>
      </w:tr>
      <w:tr w:rsidR="00426D07" w:rsidRPr="003A18FE" w:rsidTr="0029247E">
        <w:trPr>
          <w:trHeight w:val="582"/>
        </w:trPr>
        <w:tc>
          <w:tcPr>
            <w:tcW w:w="567" w:type="dxa"/>
          </w:tcPr>
          <w:p w:rsidR="00426D07" w:rsidRPr="003B1F0A" w:rsidRDefault="00426D07" w:rsidP="003B1F0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426D07" w:rsidRPr="007E5D3F" w:rsidRDefault="00426D07" w:rsidP="003B1F0A">
            <w:pPr>
              <w:pStyle w:val="TableParagraph"/>
              <w:ind w:right="330"/>
              <w:rPr>
                <w:sz w:val="28"/>
                <w:szCs w:val="28"/>
                <w:lang w:val="ru-RU"/>
              </w:rPr>
            </w:pPr>
            <w:r w:rsidRPr="007E5D3F">
              <w:rPr>
                <w:sz w:val="28"/>
                <w:szCs w:val="28"/>
                <w:lang w:val="ru-RU"/>
              </w:rPr>
              <w:t>Организация сборов запросов наставляемых</w:t>
            </w:r>
          </w:p>
        </w:tc>
        <w:tc>
          <w:tcPr>
            <w:tcW w:w="4253" w:type="dxa"/>
          </w:tcPr>
          <w:p w:rsidR="00426D07" w:rsidRPr="00426D07" w:rsidRDefault="00426D07" w:rsidP="003B1F0A">
            <w:pPr>
              <w:pStyle w:val="TableParagraph"/>
              <w:ind w:right="86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Консультирование </w:t>
            </w:r>
          </w:p>
        </w:tc>
        <w:tc>
          <w:tcPr>
            <w:tcW w:w="2551" w:type="dxa"/>
          </w:tcPr>
          <w:p w:rsidR="00426D07" w:rsidRPr="007E5D3F" w:rsidRDefault="00426D07" w:rsidP="003A06F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E5D3F">
              <w:rPr>
                <w:sz w:val="28"/>
                <w:szCs w:val="28"/>
                <w:lang w:val="ru-RU"/>
              </w:rPr>
              <w:t>Методисты отделений</w:t>
            </w:r>
          </w:p>
        </w:tc>
        <w:tc>
          <w:tcPr>
            <w:tcW w:w="2835" w:type="dxa"/>
          </w:tcPr>
          <w:p w:rsidR="00426D07" w:rsidRPr="007E5D3F" w:rsidRDefault="00426D07" w:rsidP="003A06F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E5D3F">
              <w:rPr>
                <w:sz w:val="28"/>
                <w:szCs w:val="28"/>
                <w:lang w:val="ru-RU"/>
              </w:rPr>
              <w:t>Анкетирование</w:t>
            </w:r>
          </w:p>
        </w:tc>
        <w:tc>
          <w:tcPr>
            <w:tcW w:w="1843" w:type="dxa"/>
          </w:tcPr>
          <w:p w:rsidR="00426D07" w:rsidRPr="007E5D3F" w:rsidRDefault="00426D07" w:rsidP="003A06F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E5D3F">
              <w:rPr>
                <w:sz w:val="28"/>
                <w:szCs w:val="28"/>
                <w:lang w:val="ru-RU"/>
              </w:rPr>
              <w:t>Октябрь учебного года</w:t>
            </w:r>
          </w:p>
        </w:tc>
      </w:tr>
      <w:tr w:rsidR="003B1F0A" w:rsidRPr="003A18FE" w:rsidTr="0029247E">
        <w:trPr>
          <w:trHeight w:val="428"/>
        </w:trPr>
        <w:tc>
          <w:tcPr>
            <w:tcW w:w="16160" w:type="dxa"/>
            <w:gridSpan w:val="6"/>
          </w:tcPr>
          <w:p w:rsidR="003B1F0A" w:rsidRPr="003A06FC" w:rsidRDefault="003B1F0A" w:rsidP="003B1F0A">
            <w:pPr>
              <w:pStyle w:val="TableParagraph"/>
              <w:ind w:right="542"/>
              <w:jc w:val="center"/>
              <w:rPr>
                <w:b/>
                <w:sz w:val="24"/>
                <w:szCs w:val="24"/>
                <w:lang w:val="ru-RU"/>
              </w:rPr>
            </w:pPr>
            <w:r w:rsidRPr="003A06FC">
              <w:rPr>
                <w:b/>
                <w:sz w:val="24"/>
                <w:szCs w:val="24"/>
                <w:lang w:val="ru-RU"/>
              </w:rPr>
              <w:t>ОРГАНИЗАЦИЯ ИНДИВИДУАЛЬНОЙ РАБОТЫ НАСТАВНИКА С НАСТАВЛЯЕМЫХ</w:t>
            </w:r>
          </w:p>
        </w:tc>
      </w:tr>
      <w:tr w:rsidR="00426D07" w:rsidRPr="009A5DD4" w:rsidTr="0029247E">
        <w:trPr>
          <w:trHeight w:val="1110"/>
        </w:trPr>
        <w:tc>
          <w:tcPr>
            <w:tcW w:w="567" w:type="dxa"/>
          </w:tcPr>
          <w:p w:rsidR="00426D07" w:rsidRPr="009A5DD4" w:rsidRDefault="00426D07" w:rsidP="003B1F0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426D07" w:rsidRPr="003A06FC" w:rsidRDefault="00426D07" w:rsidP="003A06F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A06FC">
              <w:rPr>
                <w:sz w:val="28"/>
                <w:szCs w:val="28"/>
                <w:lang w:val="ru-RU"/>
              </w:rPr>
              <w:t>Знакомство начинающего педагога с традициями техникума, правилами внутреннего распорядка, уставом</w:t>
            </w:r>
          </w:p>
        </w:tc>
        <w:tc>
          <w:tcPr>
            <w:tcW w:w="4253" w:type="dxa"/>
          </w:tcPr>
          <w:p w:rsidR="00426D07" w:rsidRPr="003A06FC" w:rsidRDefault="00426D07" w:rsidP="003A06FC">
            <w:pPr>
              <w:pStyle w:val="TableParagraph"/>
              <w:ind w:left="59"/>
              <w:rPr>
                <w:sz w:val="28"/>
                <w:szCs w:val="28"/>
                <w:lang w:val="ru-RU"/>
              </w:rPr>
            </w:pPr>
            <w:r w:rsidRPr="003A06FC">
              <w:rPr>
                <w:sz w:val="28"/>
                <w:szCs w:val="28"/>
                <w:lang w:val="ru-RU"/>
              </w:rPr>
              <w:t>- беседа с наставляемым</w:t>
            </w:r>
          </w:p>
          <w:p w:rsidR="00426D07" w:rsidRPr="003A06FC" w:rsidRDefault="00426D07" w:rsidP="00426D07">
            <w:pPr>
              <w:pStyle w:val="TableParagraph"/>
              <w:ind w:right="868"/>
              <w:rPr>
                <w:sz w:val="28"/>
                <w:szCs w:val="28"/>
                <w:lang w:val="ru-RU"/>
              </w:rPr>
            </w:pPr>
            <w:r w:rsidRPr="003A06FC">
              <w:rPr>
                <w:sz w:val="28"/>
                <w:szCs w:val="28"/>
                <w:lang w:val="ru-RU"/>
              </w:rPr>
              <w:t xml:space="preserve">- сопровождение наставляемого на </w:t>
            </w:r>
            <w:proofErr w:type="spellStart"/>
            <w:r w:rsidRPr="003A06FC">
              <w:rPr>
                <w:sz w:val="28"/>
                <w:szCs w:val="28"/>
                <w:lang w:val="ru-RU"/>
              </w:rPr>
              <w:t>внутритехникумовские</w:t>
            </w:r>
            <w:proofErr w:type="spellEnd"/>
            <w:r w:rsidRPr="003A06FC">
              <w:rPr>
                <w:sz w:val="28"/>
                <w:szCs w:val="28"/>
                <w:lang w:val="ru-RU"/>
              </w:rPr>
              <w:t xml:space="preserve"> совещания и др. мероприятия</w:t>
            </w:r>
          </w:p>
        </w:tc>
        <w:tc>
          <w:tcPr>
            <w:tcW w:w="2551" w:type="dxa"/>
          </w:tcPr>
          <w:p w:rsidR="00426D07" w:rsidRPr="003A06FC" w:rsidRDefault="00426D07" w:rsidP="00CA68B0">
            <w:pPr>
              <w:pStyle w:val="TableParagraph"/>
              <w:ind w:left="142" w:righ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Наставник</w:t>
            </w:r>
          </w:p>
        </w:tc>
        <w:tc>
          <w:tcPr>
            <w:tcW w:w="2835" w:type="dxa"/>
          </w:tcPr>
          <w:p w:rsidR="00426D07" w:rsidRPr="003A06FC" w:rsidRDefault="00426D07" w:rsidP="00426D07">
            <w:pPr>
              <w:pStyle w:val="TableParagraph"/>
              <w:ind w:right="27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Успешная первичная адаптация в коллективе</w:t>
            </w:r>
          </w:p>
        </w:tc>
        <w:tc>
          <w:tcPr>
            <w:tcW w:w="1843" w:type="dxa"/>
          </w:tcPr>
          <w:p w:rsidR="00426D07" w:rsidRPr="003A06FC" w:rsidRDefault="00426D07" w:rsidP="00426D07">
            <w:pPr>
              <w:pStyle w:val="TableParagraph"/>
              <w:tabs>
                <w:tab w:val="left" w:pos="567"/>
              </w:tabs>
              <w:ind w:right="14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Сентябрь- октябрь учебного года</w:t>
            </w:r>
          </w:p>
        </w:tc>
      </w:tr>
      <w:tr w:rsidR="00426D07" w:rsidRPr="009A5DD4" w:rsidTr="0029247E">
        <w:trPr>
          <w:trHeight w:val="1163"/>
        </w:trPr>
        <w:tc>
          <w:tcPr>
            <w:tcW w:w="567" w:type="dxa"/>
          </w:tcPr>
          <w:p w:rsidR="00426D07" w:rsidRPr="009A5DD4" w:rsidRDefault="00426D07" w:rsidP="003B1F0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426D07" w:rsidRPr="003A06FC" w:rsidRDefault="00426D07" w:rsidP="003B1F0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A06FC">
              <w:rPr>
                <w:sz w:val="28"/>
                <w:szCs w:val="28"/>
                <w:lang w:val="ru-RU"/>
              </w:rPr>
              <w:t>Диагностика личностных качеств обучающихся, уровня самоорганизации, инициативности (совместно с психологом)</w:t>
            </w:r>
          </w:p>
        </w:tc>
        <w:tc>
          <w:tcPr>
            <w:tcW w:w="4253" w:type="dxa"/>
          </w:tcPr>
          <w:p w:rsidR="00426D07" w:rsidRPr="003A06FC" w:rsidRDefault="00426D07" w:rsidP="003B1F0A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3A06FC">
              <w:rPr>
                <w:sz w:val="28"/>
                <w:szCs w:val="28"/>
                <w:lang w:val="ru-RU"/>
              </w:rPr>
              <w:t>- определение уровня самоорганизации</w:t>
            </w:r>
          </w:p>
          <w:p w:rsidR="00426D07" w:rsidRPr="003A06FC" w:rsidRDefault="00426D07" w:rsidP="003B1F0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426D07" w:rsidRPr="003A06FC" w:rsidRDefault="00426D07" w:rsidP="00CA68B0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Наставляемый</w:t>
            </w:r>
          </w:p>
        </w:tc>
        <w:tc>
          <w:tcPr>
            <w:tcW w:w="2835" w:type="dxa"/>
          </w:tcPr>
          <w:p w:rsidR="00426D07" w:rsidRPr="003A06FC" w:rsidRDefault="00426D07" w:rsidP="003B1F0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Заполнение анкет</w:t>
            </w:r>
          </w:p>
        </w:tc>
        <w:tc>
          <w:tcPr>
            <w:tcW w:w="1843" w:type="dxa"/>
          </w:tcPr>
          <w:p w:rsidR="00426D07" w:rsidRPr="003A06FC" w:rsidRDefault="00426D07" w:rsidP="003B1F0A">
            <w:pPr>
              <w:pStyle w:val="TableParagraph"/>
              <w:ind w:left="0" w:right="328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Октябрь  учебного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года</w:t>
            </w:r>
          </w:p>
        </w:tc>
      </w:tr>
      <w:tr w:rsidR="00426D07" w:rsidRPr="009A5DD4" w:rsidTr="0029247E">
        <w:trPr>
          <w:trHeight w:val="870"/>
        </w:trPr>
        <w:tc>
          <w:tcPr>
            <w:tcW w:w="567" w:type="dxa"/>
          </w:tcPr>
          <w:p w:rsidR="00426D07" w:rsidRPr="009A5DD4" w:rsidRDefault="00426D07" w:rsidP="003B1F0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426D07" w:rsidRPr="003A06FC" w:rsidRDefault="00426D07" w:rsidP="003A06F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A06FC">
              <w:rPr>
                <w:sz w:val="28"/>
                <w:szCs w:val="28"/>
                <w:lang w:val="ru-RU"/>
              </w:rPr>
              <w:t>Изучение содержания учебных программ, нормативных документов по организации у</w:t>
            </w:r>
            <w:r>
              <w:rPr>
                <w:sz w:val="28"/>
                <w:szCs w:val="28"/>
                <w:lang w:val="ru-RU"/>
              </w:rPr>
              <w:t>чебно</w:t>
            </w:r>
            <w:r>
              <w:rPr>
                <w:sz w:val="28"/>
                <w:szCs w:val="28"/>
                <w:lang w:val="ru-RU"/>
              </w:rPr>
              <w:softHyphen/>
              <w:t>-воспитательного процесса</w:t>
            </w:r>
          </w:p>
          <w:p w:rsidR="00426D07" w:rsidRPr="003A06FC" w:rsidRDefault="00426D07" w:rsidP="003A06F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A06FC">
              <w:rPr>
                <w:sz w:val="28"/>
                <w:szCs w:val="28"/>
                <w:lang w:val="ru-RU"/>
              </w:rPr>
              <w:t>Ознакомление с т</w:t>
            </w:r>
            <w:r>
              <w:rPr>
                <w:sz w:val="28"/>
                <w:szCs w:val="28"/>
                <w:lang w:val="ru-RU"/>
              </w:rPr>
              <w:t>ребованиями оформления журналов</w:t>
            </w:r>
          </w:p>
          <w:p w:rsidR="00426D07" w:rsidRPr="003A06FC" w:rsidRDefault="00426D07" w:rsidP="003A06F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</w:tcPr>
          <w:p w:rsidR="00426D07" w:rsidRDefault="00426D07" w:rsidP="003A06FC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консультативная помощь</w:t>
            </w:r>
          </w:p>
          <w:p w:rsidR="00426D07" w:rsidRPr="003A06FC" w:rsidRDefault="00426D07" w:rsidP="003A06FC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сопровождение наставляемого</w:t>
            </w:r>
          </w:p>
        </w:tc>
        <w:tc>
          <w:tcPr>
            <w:tcW w:w="2551" w:type="dxa"/>
          </w:tcPr>
          <w:p w:rsidR="00426D07" w:rsidRPr="003A06FC" w:rsidRDefault="00426D07" w:rsidP="00CA68B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Наставник</w:t>
            </w:r>
          </w:p>
        </w:tc>
        <w:tc>
          <w:tcPr>
            <w:tcW w:w="2835" w:type="dxa"/>
          </w:tcPr>
          <w:p w:rsidR="00426D07" w:rsidRPr="003A06FC" w:rsidRDefault="00426D07" w:rsidP="003A06FC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Приобретение профессиональных навыков оформления документации</w:t>
            </w:r>
          </w:p>
        </w:tc>
        <w:tc>
          <w:tcPr>
            <w:tcW w:w="1843" w:type="dxa"/>
          </w:tcPr>
          <w:p w:rsidR="00426D07" w:rsidRPr="003A06FC" w:rsidRDefault="00426D07" w:rsidP="003A06FC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Октябрь- ноябрь учебного года</w:t>
            </w:r>
          </w:p>
        </w:tc>
      </w:tr>
      <w:tr w:rsidR="00426D07" w:rsidRPr="009A5DD4" w:rsidTr="0029247E">
        <w:trPr>
          <w:trHeight w:val="1457"/>
        </w:trPr>
        <w:tc>
          <w:tcPr>
            <w:tcW w:w="567" w:type="dxa"/>
          </w:tcPr>
          <w:p w:rsidR="00426D07" w:rsidRPr="009A5DD4" w:rsidRDefault="00426D07" w:rsidP="003B1F0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426D07" w:rsidRPr="003A06FC" w:rsidRDefault="00426D07" w:rsidP="00426D0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A06FC">
              <w:rPr>
                <w:sz w:val="28"/>
                <w:szCs w:val="28"/>
                <w:lang w:val="ru-RU"/>
              </w:rPr>
              <w:t>Помощь в определении темы само</w:t>
            </w:r>
            <w:r>
              <w:rPr>
                <w:sz w:val="28"/>
                <w:szCs w:val="28"/>
                <w:lang w:val="ru-RU"/>
              </w:rPr>
              <w:t>развития молодого специалиста</w:t>
            </w:r>
          </w:p>
        </w:tc>
        <w:tc>
          <w:tcPr>
            <w:tcW w:w="4253" w:type="dxa"/>
          </w:tcPr>
          <w:p w:rsidR="00426D07" w:rsidRDefault="00CA68B0" w:rsidP="003A06FC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консультативная помощь</w:t>
            </w:r>
          </w:p>
          <w:p w:rsidR="00CA68B0" w:rsidRPr="003A06FC" w:rsidRDefault="00CA68B0" w:rsidP="003A06FC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сопровождение наставляемого</w:t>
            </w:r>
          </w:p>
        </w:tc>
        <w:tc>
          <w:tcPr>
            <w:tcW w:w="2551" w:type="dxa"/>
          </w:tcPr>
          <w:p w:rsidR="00426D07" w:rsidRPr="003A06FC" w:rsidRDefault="00CA68B0" w:rsidP="00CA68B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Наставник, методист отделения </w:t>
            </w:r>
          </w:p>
        </w:tc>
        <w:tc>
          <w:tcPr>
            <w:tcW w:w="2835" w:type="dxa"/>
          </w:tcPr>
          <w:p w:rsidR="00426D07" w:rsidRPr="003A06FC" w:rsidRDefault="00CA68B0" w:rsidP="003A06FC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Оформление плана самообразования начинающим преподавателем</w:t>
            </w:r>
          </w:p>
        </w:tc>
        <w:tc>
          <w:tcPr>
            <w:tcW w:w="1843" w:type="dxa"/>
          </w:tcPr>
          <w:p w:rsidR="00426D07" w:rsidRPr="003A06FC" w:rsidRDefault="00426D07" w:rsidP="003A06FC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Октябрь- ноябрь учебного года</w:t>
            </w:r>
          </w:p>
        </w:tc>
      </w:tr>
      <w:tr w:rsidR="00426D07" w:rsidRPr="009A5DD4" w:rsidTr="0029247E">
        <w:trPr>
          <w:trHeight w:val="1457"/>
        </w:trPr>
        <w:tc>
          <w:tcPr>
            <w:tcW w:w="567" w:type="dxa"/>
          </w:tcPr>
          <w:p w:rsidR="00426D07" w:rsidRPr="009A5DD4" w:rsidRDefault="00426D07" w:rsidP="003B1F0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426D07" w:rsidRPr="003A06FC" w:rsidRDefault="00426D07" w:rsidP="00CA68B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A06FC">
              <w:rPr>
                <w:sz w:val="28"/>
                <w:szCs w:val="28"/>
                <w:lang w:val="ru-RU"/>
              </w:rPr>
              <w:t xml:space="preserve">Посещение молодым специалистом уроков педагога -  наставника. </w:t>
            </w:r>
            <w:proofErr w:type="gramStart"/>
            <w:r w:rsidRPr="003A06FC">
              <w:rPr>
                <w:sz w:val="28"/>
                <w:szCs w:val="28"/>
                <w:lang w:val="ru-RU"/>
              </w:rPr>
              <w:t>Самоанализ </w:t>
            </w:r>
            <w:r>
              <w:rPr>
                <w:sz w:val="28"/>
                <w:szCs w:val="28"/>
                <w:lang w:val="ru-RU"/>
              </w:rPr>
              <w:t xml:space="preserve"> урока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наставником</w:t>
            </w:r>
          </w:p>
        </w:tc>
        <w:tc>
          <w:tcPr>
            <w:tcW w:w="4253" w:type="dxa"/>
          </w:tcPr>
          <w:p w:rsidR="00426D07" w:rsidRDefault="00CA68B0" w:rsidP="003A06FC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посещение занятий</w:t>
            </w:r>
          </w:p>
          <w:p w:rsidR="00CA68B0" w:rsidRPr="003A06FC" w:rsidRDefault="00CA68B0" w:rsidP="003A06FC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консультативная помощь</w:t>
            </w:r>
          </w:p>
        </w:tc>
        <w:tc>
          <w:tcPr>
            <w:tcW w:w="2551" w:type="dxa"/>
          </w:tcPr>
          <w:p w:rsidR="00426D07" w:rsidRPr="003A06FC" w:rsidRDefault="00CA68B0" w:rsidP="00CA68B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Наставник и наставляемый</w:t>
            </w:r>
          </w:p>
        </w:tc>
        <w:tc>
          <w:tcPr>
            <w:tcW w:w="2835" w:type="dxa"/>
          </w:tcPr>
          <w:p w:rsidR="00426D07" w:rsidRPr="003A06FC" w:rsidRDefault="00CA68B0" w:rsidP="003A06FC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Сопровождение  профессиональной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деятельности</w:t>
            </w:r>
          </w:p>
        </w:tc>
        <w:tc>
          <w:tcPr>
            <w:tcW w:w="1843" w:type="dxa"/>
          </w:tcPr>
          <w:p w:rsidR="00426D07" w:rsidRPr="003A06FC" w:rsidRDefault="00CA68B0" w:rsidP="003A06FC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 учебного года</w:t>
            </w:r>
          </w:p>
        </w:tc>
      </w:tr>
      <w:tr w:rsidR="00CA68B0" w:rsidRPr="009A5DD4" w:rsidTr="0029247E">
        <w:trPr>
          <w:trHeight w:val="1457"/>
        </w:trPr>
        <w:tc>
          <w:tcPr>
            <w:tcW w:w="567" w:type="dxa"/>
          </w:tcPr>
          <w:p w:rsidR="00CA68B0" w:rsidRPr="009A5DD4" w:rsidRDefault="00CA68B0" w:rsidP="00CA68B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CA68B0" w:rsidRPr="003A06FC" w:rsidRDefault="00CA68B0" w:rsidP="00CA68B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A06FC">
              <w:rPr>
                <w:sz w:val="28"/>
                <w:szCs w:val="28"/>
                <w:lang w:val="ru-RU"/>
              </w:rPr>
              <w:t>Разработка поурочных планов</w:t>
            </w:r>
          </w:p>
        </w:tc>
        <w:tc>
          <w:tcPr>
            <w:tcW w:w="4253" w:type="dxa"/>
          </w:tcPr>
          <w:p w:rsidR="00CA68B0" w:rsidRPr="003A06FC" w:rsidRDefault="00CA68B0" w:rsidP="00CA68B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консультативная помощь</w:t>
            </w:r>
          </w:p>
        </w:tc>
        <w:tc>
          <w:tcPr>
            <w:tcW w:w="2551" w:type="dxa"/>
          </w:tcPr>
          <w:p w:rsidR="00CA68B0" w:rsidRPr="003A06FC" w:rsidRDefault="00CA68B0" w:rsidP="00CA68B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Наставник и наставляемый</w:t>
            </w:r>
          </w:p>
        </w:tc>
        <w:tc>
          <w:tcPr>
            <w:tcW w:w="2835" w:type="dxa"/>
          </w:tcPr>
          <w:p w:rsidR="00CA68B0" w:rsidRPr="003A06FC" w:rsidRDefault="00CA68B0" w:rsidP="00CA68B0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Сопровождение  профессиональной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деятельности</w:t>
            </w:r>
          </w:p>
        </w:tc>
        <w:tc>
          <w:tcPr>
            <w:tcW w:w="1843" w:type="dxa"/>
          </w:tcPr>
          <w:p w:rsidR="00CA68B0" w:rsidRPr="003A06FC" w:rsidRDefault="00CA68B0" w:rsidP="00CA68B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Январь учебного года</w:t>
            </w:r>
          </w:p>
        </w:tc>
      </w:tr>
      <w:tr w:rsidR="000E7624" w:rsidRPr="009A5DD4" w:rsidTr="0029247E">
        <w:trPr>
          <w:trHeight w:val="1457"/>
        </w:trPr>
        <w:tc>
          <w:tcPr>
            <w:tcW w:w="567" w:type="dxa"/>
          </w:tcPr>
          <w:p w:rsidR="000E7624" w:rsidRPr="009A5DD4" w:rsidRDefault="000E7624" w:rsidP="000E76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E7624" w:rsidRDefault="000E7624" w:rsidP="000E762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A06FC">
              <w:rPr>
                <w:sz w:val="28"/>
                <w:szCs w:val="28"/>
                <w:lang w:val="ru-RU"/>
              </w:rPr>
              <w:t>Работа со учебной документацией</w:t>
            </w:r>
          </w:p>
          <w:p w:rsidR="000E7624" w:rsidRPr="003A06FC" w:rsidRDefault="000E7624" w:rsidP="000E762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A06FC">
              <w:rPr>
                <w:sz w:val="28"/>
                <w:szCs w:val="28"/>
                <w:lang w:val="ru-RU"/>
              </w:rPr>
              <w:t>Обучение составлению от</w:t>
            </w:r>
            <w:r>
              <w:rPr>
                <w:sz w:val="28"/>
                <w:szCs w:val="28"/>
                <w:lang w:val="ru-RU"/>
              </w:rPr>
              <w:t>четности по окончанию полугодия</w:t>
            </w:r>
          </w:p>
        </w:tc>
        <w:tc>
          <w:tcPr>
            <w:tcW w:w="4253" w:type="dxa"/>
          </w:tcPr>
          <w:p w:rsidR="000E7624" w:rsidRPr="003A06FC" w:rsidRDefault="000E7624" w:rsidP="000E7624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консультативная помощь</w:t>
            </w:r>
          </w:p>
        </w:tc>
        <w:tc>
          <w:tcPr>
            <w:tcW w:w="2551" w:type="dxa"/>
          </w:tcPr>
          <w:p w:rsidR="000E7624" w:rsidRPr="003A06FC" w:rsidRDefault="000E7624" w:rsidP="000E7624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Наставник и наставляемый</w:t>
            </w:r>
          </w:p>
        </w:tc>
        <w:tc>
          <w:tcPr>
            <w:tcW w:w="2835" w:type="dxa"/>
          </w:tcPr>
          <w:p w:rsidR="000E7624" w:rsidRPr="003A06FC" w:rsidRDefault="000E7624" w:rsidP="000E7624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Сопровождение  профессиональной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деятельности</w:t>
            </w:r>
          </w:p>
        </w:tc>
        <w:tc>
          <w:tcPr>
            <w:tcW w:w="1843" w:type="dxa"/>
          </w:tcPr>
          <w:p w:rsidR="000E7624" w:rsidRPr="003A06FC" w:rsidRDefault="000E7624" w:rsidP="000E7624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Январь учебного года</w:t>
            </w:r>
          </w:p>
        </w:tc>
      </w:tr>
      <w:tr w:rsidR="000E7624" w:rsidRPr="009A5DD4" w:rsidTr="0029247E">
        <w:trPr>
          <w:trHeight w:val="1457"/>
        </w:trPr>
        <w:tc>
          <w:tcPr>
            <w:tcW w:w="567" w:type="dxa"/>
          </w:tcPr>
          <w:p w:rsidR="000E7624" w:rsidRPr="009A5DD4" w:rsidRDefault="000E7624" w:rsidP="000E762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0E7624" w:rsidRPr="003A06FC" w:rsidRDefault="000E7624" w:rsidP="000E762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A06FC">
              <w:rPr>
                <w:sz w:val="28"/>
                <w:szCs w:val="28"/>
                <w:lang w:val="ru-RU"/>
              </w:rPr>
              <w:t>Консультация «Эффективность урока – результат организации активной</w:t>
            </w:r>
            <w:r>
              <w:rPr>
                <w:sz w:val="28"/>
                <w:szCs w:val="28"/>
                <w:lang w:val="ru-RU"/>
              </w:rPr>
              <w:t xml:space="preserve"> деятельности обучающихся»</w:t>
            </w:r>
          </w:p>
          <w:p w:rsidR="000E7624" w:rsidRPr="003A06FC" w:rsidRDefault="000E7624" w:rsidP="000E762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</w:tcPr>
          <w:p w:rsidR="000E7624" w:rsidRPr="003A06FC" w:rsidRDefault="000E7624" w:rsidP="000E7624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консультативная помощь</w:t>
            </w:r>
          </w:p>
        </w:tc>
        <w:tc>
          <w:tcPr>
            <w:tcW w:w="2551" w:type="dxa"/>
          </w:tcPr>
          <w:p w:rsidR="000E7624" w:rsidRPr="003A06FC" w:rsidRDefault="000E7624" w:rsidP="000E7624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Наставник и наставляемый</w:t>
            </w:r>
          </w:p>
        </w:tc>
        <w:tc>
          <w:tcPr>
            <w:tcW w:w="2835" w:type="dxa"/>
          </w:tcPr>
          <w:p w:rsidR="000E7624" w:rsidRPr="003A06FC" w:rsidRDefault="000E7624" w:rsidP="000E7624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Сопровождение  профессиональной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деятельности</w:t>
            </w:r>
          </w:p>
        </w:tc>
        <w:tc>
          <w:tcPr>
            <w:tcW w:w="1843" w:type="dxa"/>
          </w:tcPr>
          <w:p w:rsidR="000E7624" w:rsidRPr="003A06FC" w:rsidRDefault="000E7624" w:rsidP="000E7624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 учебного года</w:t>
            </w:r>
          </w:p>
        </w:tc>
      </w:tr>
      <w:tr w:rsidR="000E7624" w:rsidRPr="009A5DD4" w:rsidTr="0029247E">
        <w:trPr>
          <w:trHeight w:val="1457"/>
        </w:trPr>
        <w:tc>
          <w:tcPr>
            <w:tcW w:w="567" w:type="dxa"/>
          </w:tcPr>
          <w:p w:rsidR="000E7624" w:rsidRPr="009A5DD4" w:rsidRDefault="000E7624" w:rsidP="000E762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0E7624" w:rsidRPr="003A06FC" w:rsidRDefault="000E7624" w:rsidP="000E762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A06FC">
              <w:rPr>
                <w:sz w:val="28"/>
                <w:szCs w:val="28"/>
                <w:lang w:val="ru-RU"/>
              </w:rPr>
              <w:t>Беседа «Использование современных образовательных</w:t>
            </w:r>
            <w:r>
              <w:rPr>
                <w:sz w:val="28"/>
                <w:szCs w:val="28"/>
                <w:lang w:val="ru-RU"/>
              </w:rPr>
              <w:t xml:space="preserve"> технологий в учебном процессе»</w:t>
            </w:r>
          </w:p>
          <w:p w:rsidR="000E7624" w:rsidRPr="003A06FC" w:rsidRDefault="000E7624" w:rsidP="000E762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A06FC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253" w:type="dxa"/>
          </w:tcPr>
          <w:p w:rsidR="000E7624" w:rsidRPr="003A06FC" w:rsidRDefault="000E7624" w:rsidP="000E7624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консультативная помощь</w:t>
            </w:r>
          </w:p>
        </w:tc>
        <w:tc>
          <w:tcPr>
            <w:tcW w:w="2551" w:type="dxa"/>
          </w:tcPr>
          <w:p w:rsidR="000E7624" w:rsidRPr="003A06FC" w:rsidRDefault="000E7624" w:rsidP="000E7624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Наставник и наставляемый</w:t>
            </w:r>
          </w:p>
        </w:tc>
        <w:tc>
          <w:tcPr>
            <w:tcW w:w="2835" w:type="dxa"/>
          </w:tcPr>
          <w:p w:rsidR="000E7624" w:rsidRPr="003A06FC" w:rsidRDefault="000E7624" w:rsidP="000E7624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Сопровождение  профессиональной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деятельности</w:t>
            </w:r>
          </w:p>
        </w:tc>
        <w:tc>
          <w:tcPr>
            <w:tcW w:w="1843" w:type="dxa"/>
          </w:tcPr>
          <w:p w:rsidR="000E7624" w:rsidRPr="003A06FC" w:rsidRDefault="000E7624" w:rsidP="000E7624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Январь учебного года</w:t>
            </w:r>
          </w:p>
        </w:tc>
      </w:tr>
      <w:tr w:rsidR="000E7624" w:rsidRPr="009A5DD4" w:rsidTr="0029247E">
        <w:trPr>
          <w:trHeight w:val="873"/>
        </w:trPr>
        <w:tc>
          <w:tcPr>
            <w:tcW w:w="567" w:type="dxa"/>
          </w:tcPr>
          <w:p w:rsidR="000E7624" w:rsidRPr="009A5DD4" w:rsidRDefault="000E7624" w:rsidP="000E762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0E7624" w:rsidRPr="003A06FC" w:rsidRDefault="000E7624" w:rsidP="000E762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A06FC">
              <w:rPr>
                <w:sz w:val="28"/>
                <w:szCs w:val="28"/>
                <w:lang w:val="ru-RU"/>
              </w:rPr>
              <w:t>Выявление профессиональных проблем и образовательных</w:t>
            </w:r>
          </w:p>
          <w:p w:rsidR="000E7624" w:rsidRPr="003A06FC" w:rsidRDefault="000E7624" w:rsidP="000E762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A06FC">
              <w:rPr>
                <w:sz w:val="28"/>
                <w:szCs w:val="28"/>
                <w:lang w:val="ru-RU"/>
              </w:rPr>
              <w:t>запросов наставляемого</w:t>
            </w:r>
          </w:p>
        </w:tc>
        <w:tc>
          <w:tcPr>
            <w:tcW w:w="4253" w:type="dxa"/>
          </w:tcPr>
          <w:p w:rsidR="000E7624" w:rsidRPr="003A06FC" w:rsidRDefault="000E7624" w:rsidP="000E7624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организация </w:t>
            </w:r>
            <w:r w:rsidRPr="003A06FC">
              <w:rPr>
                <w:sz w:val="28"/>
                <w:szCs w:val="28"/>
                <w:lang w:val="ru-RU"/>
              </w:rPr>
              <w:t>занятий с целью выявления профессиональных проблем и образовательных</w:t>
            </w:r>
          </w:p>
          <w:p w:rsidR="000E7624" w:rsidRPr="003A06FC" w:rsidRDefault="000E7624" w:rsidP="000E7624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3A06FC">
              <w:rPr>
                <w:sz w:val="28"/>
                <w:szCs w:val="28"/>
                <w:lang w:val="ru-RU"/>
              </w:rPr>
              <w:t>запросов наставляемого</w:t>
            </w:r>
          </w:p>
        </w:tc>
        <w:tc>
          <w:tcPr>
            <w:tcW w:w="2551" w:type="dxa"/>
          </w:tcPr>
          <w:p w:rsidR="000E7624" w:rsidRPr="003A06FC" w:rsidRDefault="000E7624" w:rsidP="000E762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Наставник и наставляемый</w:t>
            </w:r>
          </w:p>
        </w:tc>
        <w:tc>
          <w:tcPr>
            <w:tcW w:w="2835" w:type="dxa"/>
          </w:tcPr>
          <w:p w:rsidR="000E7624" w:rsidRPr="003A06FC" w:rsidRDefault="000E7624" w:rsidP="000E7624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Сопровождение  профессиональной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деятельности</w:t>
            </w:r>
          </w:p>
        </w:tc>
        <w:tc>
          <w:tcPr>
            <w:tcW w:w="1843" w:type="dxa"/>
          </w:tcPr>
          <w:p w:rsidR="000E7624" w:rsidRPr="003A06FC" w:rsidRDefault="000E7624" w:rsidP="000E7624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Март- апрель учебного года</w:t>
            </w:r>
          </w:p>
        </w:tc>
      </w:tr>
      <w:tr w:rsidR="000E7624" w:rsidRPr="009A5DD4" w:rsidTr="0029247E">
        <w:trPr>
          <w:trHeight w:val="873"/>
        </w:trPr>
        <w:tc>
          <w:tcPr>
            <w:tcW w:w="567" w:type="dxa"/>
          </w:tcPr>
          <w:p w:rsidR="000E7624" w:rsidRPr="009A5DD4" w:rsidRDefault="000E7624" w:rsidP="000E762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0E7624" w:rsidRPr="003A06FC" w:rsidRDefault="000E7624" w:rsidP="000E762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A06FC">
              <w:rPr>
                <w:sz w:val="28"/>
                <w:szCs w:val="28"/>
                <w:lang w:val="ru-RU"/>
              </w:rPr>
              <w:t xml:space="preserve">Трудная ситуация на занятии и ваш выход из </w:t>
            </w:r>
            <w:proofErr w:type="gramStart"/>
            <w:r w:rsidRPr="003A06FC">
              <w:rPr>
                <w:sz w:val="28"/>
                <w:szCs w:val="28"/>
                <w:lang w:val="ru-RU"/>
              </w:rPr>
              <w:t>неё;  Анализ</w:t>
            </w:r>
            <w:proofErr w:type="gramEnd"/>
            <w:r w:rsidRPr="003A06FC">
              <w:rPr>
                <w:sz w:val="28"/>
                <w:szCs w:val="28"/>
                <w:lang w:val="ru-RU"/>
              </w:rPr>
              <w:t xml:space="preserve"> педагогических ситуаций. Анализ различных стилей педагогического общения</w:t>
            </w:r>
          </w:p>
        </w:tc>
        <w:tc>
          <w:tcPr>
            <w:tcW w:w="4253" w:type="dxa"/>
          </w:tcPr>
          <w:p w:rsidR="000E7624" w:rsidRDefault="000E7624" w:rsidP="000E7624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консультативная помощь</w:t>
            </w:r>
          </w:p>
          <w:p w:rsidR="000E7624" w:rsidRPr="003A06FC" w:rsidRDefault="000E7624" w:rsidP="000E7624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сопровождение наставляемого</w:t>
            </w:r>
          </w:p>
        </w:tc>
        <w:tc>
          <w:tcPr>
            <w:tcW w:w="2551" w:type="dxa"/>
          </w:tcPr>
          <w:p w:rsidR="000E7624" w:rsidRPr="003A06FC" w:rsidRDefault="000E7624" w:rsidP="007F378F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Наставник, методист отделения </w:t>
            </w:r>
          </w:p>
        </w:tc>
        <w:tc>
          <w:tcPr>
            <w:tcW w:w="2835" w:type="dxa"/>
          </w:tcPr>
          <w:p w:rsidR="000E7624" w:rsidRPr="003A06FC" w:rsidRDefault="000E7624" w:rsidP="000E7624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Оформление плана самообразования начинающим преподавателем</w:t>
            </w:r>
          </w:p>
        </w:tc>
        <w:tc>
          <w:tcPr>
            <w:tcW w:w="1843" w:type="dxa"/>
          </w:tcPr>
          <w:p w:rsidR="000E7624" w:rsidRPr="003A06FC" w:rsidRDefault="000E7624" w:rsidP="000E7624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Март  учебного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года</w:t>
            </w:r>
          </w:p>
        </w:tc>
      </w:tr>
      <w:tr w:rsidR="000E7624" w:rsidRPr="009A5DD4" w:rsidTr="0029247E">
        <w:trPr>
          <w:trHeight w:val="873"/>
        </w:trPr>
        <w:tc>
          <w:tcPr>
            <w:tcW w:w="567" w:type="dxa"/>
          </w:tcPr>
          <w:p w:rsidR="000E7624" w:rsidRPr="009A5DD4" w:rsidRDefault="000E7624" w:rsidP="000E762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0E7624" w:rsidRPr="003A06FC" w:rsidRDefault="000E7624" w:rsidP="000E762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A06FC">
              <w:rPr>
                <w:sz w:val="28"/>
                <w:szCs w:val="28"/>
                <w:lang w:val="ru-RU"/>
              </w:rPr>
              <w:t>Посещение уроков молодого специалиста с целью выявления затруднений, оказания методической помощи.</w:t>
            </w:r>
          </w:p>
        </w:tc>
        <w:tc>
          <w:tcPr>
            <w:tcW w:w="4253" w:type="dxa"/>
          </w:tcPr>
          <w:p w:rsidR="000E7624" w:rsidRDefault="000E7624" w:rsidP="000E7624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посещение занятий</w:t>
            </w:r>
          </w:p>
          <w:p w:rsidR="000E7624" w:rsidRPr="003A06FC" w:rsidRDefault="000E7624" w:rsidP="000E7624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консультативная помощь</w:t>
            </w:r>
          </w:p>
        </w:tc>
        <w:tc>
          <w:tcPr>
            <w:tcW w:w="2551" w:type="dxa"/>
          </w:tcPr>
          <w:p w:rsidR="000E7624" w:rsidRPr="003A06FC" w:rsidRDefault="000E7624" w:rsidP="000E7624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Наставник и наставляемый</w:t>
            </w:r>
          </w:p>
        </w:tc>
        <w:tc>
          <w:tcPr>
            <w:tcW w:w="2835" w:type="dxa"/>
          </w:tcPr>
          <w:p w:rsidR="000E7624" w:rsidRPr="003A06FC" w:rsidRDefault="000E7624" w:rsidP="000E7624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Сопровождение  профессиональной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деятельности</w:t>
            </w:r>
          </w:p>
        </w:tc>
        <w:tc>
          <w:tcPr>
            <w:tcW w:w="1843" w:type="dxa"/>
          </w:tcPr>
          <w:p w:rsidR="000E7624" w:rsidRPr="003A06FC" w:rsidRDefault="000E7624" w:rsidP="000E7624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Март- май учебного года</w:t>
            </w:r>
          </w:p>
        </w:tc>
      </w:tr>
      <w:tr w:rsidR="000E7624" w:rsidRPr="009A5DD4" w:rsidTr="0029247E">
        <w:trPr>
          <w:trHeight w:val="873"/>
        </w:trPr>
        <w:tc>
          <w:tcPr>
            <w:tcW w:w="567" w:type="dxa"/>
          </w:tcPr>
          <w:p w:rsidR="000E7624" w:rsidRPr="009A5DD4" w:rsidRDefault="000E7624" w:rsidP="000E762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0E7624" w:rsidRPr="003A06FC" w:rsidRDefault="000E7624" w:rsidP="000E762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A06FC">
              <w:rPr>
                <w:sz w:val="28"/>
                <w:szCs w:val="28"/>
                <w:lang w:val="ru-RU"/>
              </w:rPr>
              <w:t>Помощь в подготовке к конкурсам различной направленности;</w:t>
            </w:r>
          </w:p>
        </w:tc>
        <w:tc>
          <w:tcPr>
            <w:tcW w:w="4253" w:type="dxa"/>
          </w:tcPr>
          <w:p w:rsidR="000E7624" w:rsidRPr="003A06FC" w:rsidRDefault="000E7624" w:rsidP="000E7624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консультативная помощь</w:t>
            </w:r>
          </w:p>
        </w:tc>
        <w:tc>
          <w:tcPr>
            <w:tcW w:w="2551" w:type="dxa"/>
          </w:tcPr>
          <w:p w:rsidR="000E7624" w:rsidRPr="003A06FC" w:rsidRDefault="000E7624" w:rsidP="000E7624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Наставник и наставляемый</w:t>
            </w:r>
          </w:p>
        </w:tc>
        <w:tc>
          <w:tcPr>
            <w:tcW w:w="2835" w:type="dxa"/>
          </w:tcPr>
          <w:p w:rsidR="000E7624" w:rsidRPr="003A06FC" w:rsidRDefault="000E7624" w:rsidP="000E7624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Сопровождение  профессиональной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деятельности</w:t>
            </w:r>
          </w:p>
        </w:tc>
        <w:tc>
          <w:tcPr>
            <w:tcW w:w="1843" w:type="dxa"/>
          </w:tcPr>
          <w:p w:rsidR="000E7624" w:rsidRPr="003A06FC" w:rsidRDefault="000E7624" w:rsidP="000E7624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 учебного года</w:t>
            </w:r>
          </w:p>
        </w:tc>
      </w:tr>
      <w:tr w:rsidR="000E7624" w:rsidRPr="009A5DD4" w:rsidTr="0029247E">
        <w:trPr>
          <w:trHeight w:val="873"/>
        </w:trPr>
        <w:tc>
          <w:tcPr>
            <w:tcW w:w="567" w:type="dxa"/>
          </w:tcPr>
          <w:p w:rsidR="000E7624" w:rsidRPr="009A5DD4" w:rsidRDefault="000E7624" w:rsidP="000E762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0E7624" w:rsidRPr="003A06FC" w:rsidRDefault="000E7624" w:rsidP="000E762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A06FC">
              <w:rPr>
                <w:sz w:val="28"/>
                <w:szCs w:val="28"/>
                <w:lang w:val="ru-RU"/>
              </w:rPr>
              <w:t>Помощь в подготовке материалов к методической выставке</w:t>
            </w:r>
          </w:p>
        </w:tc>
        <w:tc>
          <w:tcPr>
            <w:tcW w:w="4253" w:type="dxa"/>
          </w:tcPr>
          <w:p w:rsidR="000E7624" w:rsidRPr="003A06FC" w:rsidRDefault="000E7624" w:rsidP="000E7624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консультативная помощь</w:t>
            </w:r>
          </w:p>
        </w:tc>
        <w:tc>
          <w:tcPr>
            <w:tcW w:w="2551" w:type="dxa"/>
          </w:tcPr>
          <w:p w:rsidR="000E7624" w:rsidRPr="003A06FC" w:rsidRDefault="000E7624" w:rsidP="000E7624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Наставник и наставляемый</w:t>
            </w:r>
          </w:p>
        </w:tc>
        <w:tc>
          <w:tcPr>
            <w:tcW w:w="2835" w:type="dxa"/>
          </w:tcPr>
          <w:p w:rsidR="000E7624" w:rsidRPr="003A06FC" w:rsidRDefault="000E7624" w:rsidP="000E7624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Сопровождение  профессиональной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деятельности</w:t>
            </w:r>
          </w:p>
        </w:tc>
        <w:tc>
          <w:tcPr>
            <w:tcW w:w="1843" w:type="dxa"/>
          </w:tcPr>
          <w:p w:rsidR="000E7624" w:rsidRPr="003A06FC" w:rsidRDefault="000E7624" w:rsidP="000E7624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 учебного года</w:t>
            </w:r>
          </w:p>
        </w:tc>
      </w:tr>
      <w:tr w:rsidR="000E7624" w:rsidRPr="009A5DD4" w:rsidTr="0029247E">
        <w:trPr>
          <w:trHeight w:val="873"/>
        </w:trPr>
        <w:tc>
          <w:tcPr>
            <w:tcW w:w="567" w:type="dxa"/>
          </w:tcPr>
          <w:p w:rsidR="000E7624" w:rsidRPr="00426D07" w:rsidRDefault="000E7624" w:rsidP="000E762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0E7624" w:rsidRPr="003A06FC" w:rsidRDefault="000E7624" w:rsidP="000E762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A06FC">
              <w:rPr>
                <w:sz w:val="28"/>
                <w:szCs w:val="28"/>
                <w:lang w:val="ru-RU"/>
              </w:rPr>
              <w:t xml:space="preserve">Организация </w:t>
            </w:r>
            <w:proofErr w:type="gramStart"/>
            <w:r w:rsidRPr="003A06FC">
              <w:rPr>
                <w:sz w:val="28"/>
                <w:szCs w:val="28"/>
                <w:lang w:val="ru-RU"/>
              </w:rPr>
              <w:t>участия</w:t>
            </w:r>
            <w:proofErr w:type="gramEnd"/>
            <w:r w:rsidRPr="003A06FC">
              <w:rPr>
                <w:sz w:val="28"/>
                <w:szCs w:val="28"/>
                <w:lang w:val="ru-RU"/>
              </w:rPr>
              <w:t xml:space="preserve"> наставляемого в профориентационных мероприятиях техникума (мастер- классах, тренингах, агитбригадах)</w:t>
            </w:r>
          </w:p>
        </w:tc>
        <w:tc>
          <w:tcPr>
            <w:tcW w:w="4253" w:type="dxa"/>
          </w:tcPr>
          <w:p w:rsidR="000E7624" w:rsidRPr="003A06FC" w:rsidRDefault="000E7624" w:rsidP="000E7624">
            <w:pPr>
              <w:pStyle w:val="TableParagraph"/>
              <w:ind w:left="106" w:right="177"/>
              <w:rPr>
                <w:sz w:val="28"/>
                <w:szCs w:val="28"/>
                <w:lang w:val="ru-RU"/>
              </w:rPr>
            </w:pPr>
            <w:r w:rsidRPr="003A06FC">
              <w:rPr>
                <w:sz w:val="28"/>
                <w:szCs w:val="28"/>
                <w:lang w:val="ru-RU"/>
              </w:rPr>
              <w:t xml:space="preserve">- привлечение наставляемого к </w:t>
            </w:r>
            <w:proofErr w:type="spellStart"/>
            <w:r w:rsidRPr="003A06FC">
              <w:rPr>
                <w:sz w:val="28"/>
                <w:szCs w:val="28"/>
                <w:lang w:val="ru-RU"/>
              </w:rPr>
              <w:t>профориентационным</w:t>
            </w:r>
            <w:proofErr w:type="spellEnd"/>
            <w:r w:rsidRPr="003A06FC">
              <w:rPr>
                <w:sz w:val="28"/>
                <w:szCs w:val="28"/>
                <w:lang w:val="ru-RU"/>
              </w:rPr>
              <w:t xml:space="preserve"> мероприятиям</w:t>
            </w:r>
          </w:p>
          <w:p w:rsidR="000E7624" w:rsidRPr="003A06FC" w:rsidRDefault="000E7624" w:rsidP="000E7624">
            <w:pPr>
              <w:pStyle w:val="TableParagraph"/>
              <w:ind w:left="106" w:right="177"/>
              <w:rPr>
                <w:sz w:val="28"/>
                <w:szCs w:val="28"/>
                <w:lang w:val="ru-RU"/>
              </w:rPr>
            </w:pPr>
            <w:r w:rsidRPr="003A06FC">
              <w:rPr>
                <w:sz w:val="28"/>
                <w:szCs w:val="28"/>
                <w:lang w:val="ru-RU"/>
              </w:rPr>
              <w:t>- повышение мотивации</w:t>
            </w:r>
          </w:p>
          <w:p w:rsidR="000E7624" w:rsidRPr="003A06FC" w:rsidRDefault="000E7624" w:rsidP="000E7624">
            <w:pPr>
              <w:pStyle w:val="TableParagraph"/>
              <w:ind w:left="106" w:right="531"/>
              <w:rPr>
                <w:sz w:val="28"/>
                <w:szCs w:val="28"/>
                <w:lang w:val="ru-RU"/>
              </w:rPr>
            </w:pPr>
            <w:r w:rsidRPr="003A06FC">
              <w:rPr>
                <w:sz w:val="28"/>
                <w:szCs w:val="28"/>
                <w:lang w:val="ru-RU"/>
              </w:rPr>
              <w:t>- формирование осознанного понимания значимости своей бедующей профессии/ специальности</w:t>
            </w:r>
          </w:p>
        </w:tc>
        <w:tc>
          <w:tcPr>
            <w:tcW w:w="2551" w:type="dxa"/>
          </w:tcPr>
          <w:p w:rsidR="000E7624" w:rsidRPr="003A06FC" w:rsidRDefault="000E7624" w:rsidP="000E7624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Наставник и наставляемый</w:t>
            </w:r>
          </w:p>
        </w:tc>
        <w:tc>
          <w:tcPr>
            <w:tcW w:w="2835" w:type="dxa"/>
          </w:tcPr>
          <w:p w:rsidR="000E7624" w:rsidRPr="003A06FC" w:rsidRDefault="000E7624" w:rsidP="000E7624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Сопровождение  профессиональной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деятельности</w:t>
            </w:r>
          </w:p>
        </w:tc>
        <w:tc>
          <w:tcPr>
            <w:tcW w:w="1843" w:type="dxa"/>
          </w:tcPr>
          <w:p w:rsidR="000E7624" w:rsidRPr="003A06FC" w:rsidRDefault="000E7624" w:rsidP="000E7624">
            <w:pPr>
              <w:pStyle w:val="TableParagraph"/>
              <w:ind w:left="104"/>
              <w:rPr>
                <w:sz w:val="28"/>
                <w:szCs w:val="28"/>
                <w:lang w:val="ru-RU"/>
              </w:rPr>
            </w:pPr>
            <w:proofErr w:type="spellStart"/>
            <w:r w:rsidRPr="003A06FC">
              <w:rPr>
                <w:sz w:val="28"/>
                <w:szCs w:val="28"/>
                <w:lang w:val="ru-RU"/>
              </w:rPr>
              <w:t>Профориентационные</w:t>
            </w:r>
            <w:proofErr w:type="spellEnd"/>
            <w:r w:rsidRPr="003A06FC">
              <w:rPr>
                <w:sz w:val="28"/>
                <w:szCs w:val="28"/>
                <w:lang w:val="ru-RU"/>
              </w:rPr>
              <w:t xml:space="preserve"> мероприятия согласно графику техникума</w:t>
            </w:r>
          </w:p>
        </w:tc>
      </w:tr>
      <w:tr w:rsidR="000E7624" w:rsidRPr="009A5DD4" w:rsidTr="0029247E">
        <w:trPr>
          <w:trHeight w:val="421"/>
        </w:trPr>
        <w:tc>
          <w:tcPr>
            <w:tcW w:w="16160" w:type="dxa"/>
            <w:gridSpan w:val="6"/>
          </w:tcPr>
          <w:p w:rsidR="000E7624" w:rsidRPr="003A06FC" w:rsidRDefault="000E7624" w:rsidP="000E7624">
            <w:pPr>
              <w:pStyle w:val="TableParagraph"/>
              <w:ind w:right="542"/>
              <w:jc w:val="center"/>
              <w:rPr>
                <w:b/>
                <w:sz w:val="24"/>
                <w:szCs w:val="24"/>
                <w:lang w:val="ru-RU"/>
              </w:rPr>
            </w:pPr>
            <w:r w:rsidRPr="003A06FC">
              <w:rPr>
                <w:b/>
                <w:sz w:val="24"/>
                <w:szCs w:val="24"/>
                <w:lang w:val="ru-RU"/>
              </w:rPr>
              <w:t>ОРГАНИЗАЦИЯ МЕТОДИЧЕСКОЙ ПОДДЕРЖКИ В РАМКАХ ШКОЛЫ НАЧИНАЮЩЕГО ПРЕПОДАВАТЕЛЯ</w:t>
            </w:r>
          </w:p>
        </w:tc>
      </w:tr>
      <w:tr w:rsidR="000E7624" w:rsidRPr="009A5DD4" w:rsidTr="0029247E">
        <w:trPr>
          <w:trHeight w:val="569"/>
        </w:trPr>
        <w:tc>
          <w:tcPr>
            <w:tcW w:w="567" w:type="dxa"/>
          </w:tcPr>
          <w:p w:rsidR="000E7624" w:rsidRPr="009A5DD4" w:rsidRDefault="000E7624" w:rsidP="000E762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0E7624" w:rsidRPr="003A06FC" w:rsidRDefault="000E7624" w:rsidP="000E762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E5D3F">
              <w:rPr>
                <w:sz w:val="28"/>
                <w:szCs w:val="28"/>
                <w:lang w:val="ru-RU"/>
              </w:rPr>
              <w:t>Организация комплексных методических мероприятий для наставляемых в рамках работы Школы начинающего педагога</w:t>
            </w:r>
          </w:p>
        </w:tc>
        <w:tc>
          <w:tcPr>
            <w:tcW w:w="4253" w:type="dxa"/>
          </w:tcPr>
          <w:p w:rsidR="000E7624" w:rsidRPr="003A06FC" w:rsidRDefault="000E7624" w:rsidP="000E7624">
            <w:pPr>
              <w:pStyle w:val="TableParagraph"/>
              <w:ind w:left="106" w:right="177"/>
              <w:rPr>
                <w:sz w:val="28"/>
                <w:szCs w:val="28"/>
                <w:lang w:val="ru-RU"/>
              </w:rPr>
            </w:pPr>
            <w:r w:rsidRPr="003A06FC">
              <w:rPr>
                <w:sz w:val="28"/>
                <w:szCs w:val="28"/>
                <w:lang w:val="ru-RU"/>
              </w:rPr>
              <w:t>- организация встреч с предполагаемыми конкурсантами- соперниками соревнований</w:t>
            </w:r>
          </w:p>
          <w:p w:rsidR="000E7624" w:rsidRPr="003A06FC" w:rsidRDefault="000E7624" w:rsidP="000E7624">
            <w:pPr>
              <w:pStyle w:val="TableParagraph"/>
              <w:ind w:left="106" w:right="531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0E7624" w:rsidRPr="003A06FC" w:rsidRDefault="000E7624" w:rsidP="000E762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7E5D3F">
              <w:rPr>
                <w:sz w:val="28"/>
                <w:szCs w:val="28"/>
                <w:lang w:val="ru-RU"/>
              </w:rPr>
              <w:t>Наставляемые   и методисты отделений</w:t>
            </w:r>
          </w:p>
        </w:tc>
        <w:tc>
          <w:tcPr>
            <w:tcW w:w="2835" w:type="dxa"/>
          </w:tcPr>
          <w:p w:rsidR="000E7624" w:rsidRPr="003A06FC" w:rsidRDefault="000E7624" w:rsidP="000E762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7E5D3F">
              <w:rPr>
                <w:sz w:val="28"/>
                <w:szCs w:val="28"/>
                <w:lang w:val="ru-RU"/>
              </w:rPr>
              <w:t>Мероприятия Школы начинающего педагога</w:t>
            </w:r>
          </w:p>
        </w:tc>
        <w:tc>
          <w:tcPr>
            <w:tcW w:w="1843" w:type="dxa"/>
          </w:tcPr>
          <w:p w:rsidR="000E7624" w:rsidRPr="007E5D3F" w:rsidRDefault="000E7624" w:rsidP="000E7624">
            <w:pPr>
              <w:pStyle w:val="TableParagraph"/>
              <w:ind w:left="106" w:right="531"/>
              <w:jc w:val="center"/>
              <w:rPr>
                <w:sz w:val="28"/>
                <w:szCs w:val="28"/>
                <w:lang w:val="ru-RU"/>
              </w:rPr>
            </w:pPr>
            <w:r w:rsidRPr="007E5D3F">
              <w:rPr>
                <w:sz w:val="28"/>
                <w:szCs w:val="28"/>
                <w:lang w:val="ru-RU"/>
              </w:rPr>
              <w:t>В течении учебного года</w:t>
            </w:r>
          </w:p>
          <w:p w:rsidR="000E7624" w:rsidRPr="003A06FC" w:rsidRDefault="000E7624" w:rsidP="000E7624">
            <w:pPr>
              <w:pStyle w:val="TableParagraph"/>
              <w:ind w:left="104"/>
              <w:rPr>
                <w:sz w:val="28"/>
                <w:szCs w:val="28"/>
                <w:lang w:val="ru-RU"/>
              </w:rPr>
            </w:pPr>
            <w:r w:rsidRPr="007E5D3F">
              <w:rPr>
                <w:sz w:val="28"/>
                <w:szCs w:val="28"/>
                <w:lang w:val="ru-RU"/>
              </w:rPr>
              <w:t>(не менее 1 мероприятия в месяц)</w:t>
            </w:r>
          </w:p>
        </w:tc>
      </w:tr>
      <w:tr w:rsidR="007F378F" w:rsidRPr="009A5DD4" w:rsidTr="0029247E">
        <w:trPr>
          <w:trHeight w:val="873"/>
        </w:trPr>
        <w:tc>
          <w:tcPr>
            <w:tcW w:w="567" w:type="dxa"/>
          </w:tcPr>
          <w:p w:rsidR="007F378F" w:rsidRPr="003A06FC" w:rsidRDefault="007F378F" w:rsidP="007F37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7F378F" w:rsidRPr="003A06FC" w:rsidRDefault="007F378F" w:rsidP="007F378F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A06FC">
              <w:rPr>
                <w:sz w:val="28"/>
                <w:szCs w:val="28"/>
                <w:lang w:val="ru-RU"/>
              </w:rPr>
              <w:t xml:space="preserve">Организация психологических тренингов на преодоление психоэмоционального </w:t>
            </w:r>
            <w:r w:rsidRPr="003A06FC">
              <w:rPr>
                <w:sz w:val="28"/>
                <w:szCs w:val="28"/>
                <w:lang w:val="ru-RU"/>
              </w:rPr>
              <w:lastRenderedPageBreak/>
              <w:t>напряжения</w:t>
            </w:r>
          </w:p>
        </w:tc>
        <w:tc>
          <w:tcPr>
            <w:tcW w:w="4253" w:type="dxa"/>
          </w:tcPr>
          <w:p w:rsidR="007F378F" w:rsidRPr="003A06FC" w:rsidRDefault="007F378F" w:rsidP="007F378F">
            <w:pPr>
              <w:pStyle w:val="TableParagraph"/>
              <w:ind w:left="106" w:right="531"/>
              <w:rPr>
                <w:sz w:val="28"/>
                <w:szCs w:val="28"/>
                <w:lang w:val="ru-RU"/>
              </w:rPr>
            </w:pPr>
            <w:r w:rsidRPr="003A06FC">
              <w:rPr>
                <w:sz w:val="28"/>
                <w:szCs w:val="28"/>
                <w:lang w:val="ru-RU"/>
              </w:rPr>
              <w:lastRenderedPageBreak/>
              <w:t xml:space="preserve">- организация психолого- педагогической поддержки при подготовке к проф. </w:t>
            </w:r>
            <w:r w:rsidRPr="003A06FC">
              <w:rPr>
                <w:sz w:val="28"/>
                <w:szCs w:val="28"/>
                <w:lang w:val="ru-RU"/>
              </w:rPr>
              <w:lastRenderedPageBreak/>
              <w:t>мероприятиям</w:t>
            </w:r>
          </w:p>
        </w:tc>
        <w:tc>
          <w:tcPr>
            <w:tcW w:w="2551" w:type="dxa"/>
          </w:tcPr>
          <w:p w:rsidR="007F378F" w:rsidRPr="003A06FC" w:rsidRDefault="007F378F" w:rsidP="007F378F">
            <w:pPr>
              <w:pStyle w:val="TableParagraph"/>
              <w:ind w:left="106" w:right="531"/>
              <w:rPr>
                <w:sz w:val="28"/>
                <w:szCs w:val="28"/>
                <w:lang w:val="ru-RU"/>
              </w:rPr>
            </w:pPr>
            <w:r w:rsidRPr="007E5D3F">
              <w:rPr>
                <w:sz w:val="28"/>
                <w:szCs w:val="28"/>
                <w:lang w:val="ru-RU"/>
              </w:rPr>
              <w:lastRenderedPageBreak/>
              <w:t>Методисты отделений</w:t>
            </w:r>
            <w:r>
              <w:rPr>
                <w:sz w:val="28"/>
                <w:szCs w:val="28"/>
                <w:lang w:val="ru-RU"/>
              </w:rPr>
              <w:t xml:space="preserve">, психолог </w:t>
            </w:r>
            <w:r>
              <w:rPr>
                <w:sz w:val="28"/>
                <w:szCs w:val="28"/>
                <w:lang w:val="ru-RU"/>
              </w:rPr>
              <w:lastRenderedPageBreak/>
              <w:t>техникума</w:t>
            </w:r>
          </w:p>
        </w:tc>
        <w:tc>
          <w:tcPr>
            <w:tcW w:w="2835" w:type="dxa"/>
          </w:tcPr>
          <w:p w:rsidR="007F378F" w:rsidRPr="003A06FC" w:rsidRDefault="007F378F" w:rsidP="007F378F">
            <w:pPr>
              <w:pStyle w:val="TableParagraph"/>
              <w:ind w:left="106" w:right="531"/>
              <w:rPr>
                <w:sz w:val="28"/>
                <w:szCs w:val="28"/>
                <w:lang w:val="ru-RU"/>
              </w:rPr>
            </w:pPr>
            <w:r w:rsidRPr="003A06FC">
              <w:rPr>
                <w:sz w:val="28"/>
                <w:szCs w:val="28"/>
                <w:lang w:val="ru-RU"/>
              </w:rPr>
              <w:lastRenderedPageBreak/>
              <w:t>Психологически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3A06FC">
              <w:rPr>
                <w:sz w:val="28"/>
                <w:szCs w:val="28"/>
                <w:lang w:val="ru-RU"/>
              </w:rPr>
              <w:t xml:space="preserve"> тренинги</w:t>
            </w:r>
          </w:p>
        </w:tc>
        <w:tc>
          <w:tcPr>
            <w:tcW w:w="1843" w:type="dxa"/>
          </w:tcPr>
          <w:p w:rsidR="007F378F" w:rsidRPr="003A06FC" w:rsidRDefault="007F378F" w:rsidP="007F378F">
            <w:pPr>
              <w:pStyle w:val="TableParagraph"/>
              <w:ind w:left="104"/>
              <w:rPr>
                <w:sz w:val="28"/>
                <w:szCs w:val="28"/>
                <w:lang w:val="ru-RU"/>
              </w:rPr>
            </w:pPr>
            <w:r w:rsidRPr="003A06FC">
              <w:rPr>
                <w:sz w:val="28"/>
                <w:szCs w:val="28"/>
                <w:lang w:val="ru-RU"/>
              </w:rPr>
              <w:t>Март 2021</w:t>
            </w:r>
          </w:p>
        </w:tc>
      </w:tr>
      <w:tr w:rsidR="007F378F" w:rsidRPr="009A5DD4" w:rsidTr="0029247E">
        <w:trPr>
          <w:trHeight w:val="873"/>
        </w:trPr>
        <w:tc>
          <w:tcPr>
            <w:tcW w:w="567" w:type="dxa"/>
          </w:tcPr>
          <w:p w:rsidR="007F378F" w:rsidRPr="009A5DD4" w:rsidRDefault="007F378F" w:rsidP="007F37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7F378F" w:rsidRPr="003A06FC" w:rsidRDefault="007F378F" w:rsidP="007F378F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A06FC">
              <w:rPr>
                <w:sz w:val="28"/>
                <w:szCs w:val="28"/>
                <w:lang w:val="ru-RU"/>
              </w:rPr>
              <w:t>Обмен профессиональным опытом с другими ПОУ совместно с наставниками</w:t>
            </w:r>
          </w:p>
        </w:tc>
        <w:tc>
          <w:tcPr>
            <w:tcW w:w="4253" w:type="dxa"/>
          </w:tcPr>
          <w:p w:rsidR="007F378F" w:rsidRPr="003A06FC" w:rsidRDefault="007F378F" w:rsidP="007F378F">
            <w:pPr>
              <w:pStyle w:val="TableParagraph"/>
              <w:ind w:left="106" w:right="177"/>
              <w:rPr>
                <w:sz w:val="28"/>
                <w:szCs w:val="28"/>
                <w:lang w:val="ru-RU"/>
              </w:rPr>
            </w:pPr>
            <w:r w:rsidRPr="003A06FC">
              <w:rPr>
                <w:sz w:val="28"/>
                <w:szCs w:val="28"/>
                <w:lang w:val="ru-RU"/>
              </w:rPr>
              <w:t>- организация встреч с предполагаемыми конкурсантами- соперниками соревнований</w:t>
            </w:r>
          </w:p>
          <w:p w:rsidR="007F378F" w:rsidRPr="003A06FC" w:rsidRDefault="007F378F" w:rsidP="007F378F">
            <w:pPr>
              <w:pStyle w:val="TableParagraph"/>
              <w:ind w:left="106" w:right="531"/>
              <w:rPr>
                <w:sz w:val="28"/>
                <w:szCs w:val="28"/>
                <w:lang w:val="ru-RU"/>
              </w:rPr>
            </w:pPr>
            <w:r w:rsidRPr="003A06FC">
              <w:rPr>
                <w:sz w:val="28"/>
                <w:szCs w:val="28"/>
                <w:lang w:val="ru-RU"/>
              </w:rPr>
              <w:t>- проведение совместных тренингов</w:t>
            </w:r>
          </w:p>
        </w:tc>
        <w:tc>
          <w:tcPr>
            <w:tcW w:w="2551" w:type="dxa"/>
          </w:tcPr>
          <w:p w:rsidR="007F378F" w:rsidRPr="003A06FC" w:rsidRDefault="007F378F" w:rsidP="007F378F">
            <w:pPr>
              <w:pStyle w:val="TableParagraph"/>
              <w:ind w:left="106" w:right="53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Наставник и наставляемый</w:t>
            </w:r>
          </w:p>
        </w:tc>
        <w:tc>
          <w:tcPr>
            <w:tcW w:w="2835" w:type="dxa"/>
          </w:tcPr>
          <w:p w:rsidR="007F378F" w:rsidRPr="003A06FC" w:rsidRDefault="007F378F" w:rsidP="007F378F">
            <w:pPr>
              <w:pStyle w:val="TableParagraph"/>
              <w:ind w:left="106" w:right="531"/>
              <w:rPr>
                <w:sz w:val="28"/>
                <w:szCs w:val="28"/>
                <w:lang w:val="ru-RU"/>
              </w:rPr>
            </w:pPr>
            <w:r w:rsidRPr="003A06FC">
              <w:rPr>
                <w:sz w:val="28"/>
                <w:szCs w:val="28"/>
                <w:lang w:val="ru-RU"/>
              </w:rPr>
              <w:t>Профессиональные тренинги</w:t>
            </w:r>
          </w:p>
        </w:tc>
        <w:tc>
          <w:tcPr>
            <w:tcW w:w="1843" w:type="dxa"/>
          </w:tcPr>
          <w:p w:rsidR="007F378F" w:rsidRPr="003A06FC" w:rsidRDefault="007F378F" w:rsidP="007F378F">
            <w:pPr>
              <w:pStyle w:val="TableParagraph"/>
              <w:ind w:left="104"/>
              <w:rPr>
                <w:sz w:val="28"/>
                <w:szCs w:val="28"/>
                <w:lang w:val="ru-RU"/>
              </w:rPr>
            </w:pPr>
            <w:r w:rsidRPr="003A06FC">
              <w:rPr>
                <w:sz w:val="28"/>
                <w:szCs w:val="28"/>
                <w:lang w:val="ru-RU"/>
              </w:rPr>
              <w:t>Февраль- март 2021</w:t>
            </w:r>
          </w:p>
        </w:tc>
      </w:tr>
      <w:tr w:rsidR="007F378F" w:rsidRPr="009A5DD4" w:rsidTr="0029247E">
        <w:trPr>
          <w:trHeight w:val="873"/>
        </w:trPr>
        <w:tc>
          <w:tcPr>
            <w:tcW w:w="567" w:type="dxa"/>
          </w:tcPr>
          <w:p w:rsidR="007F378F" w:rsidRPr="009A5DD4" w:rsidRDefault="007F378F" w:rsidP="007F37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7F378F" w:rsidRPr="003A06FC" w:rsidRDefault="007F378F" w:rsidP="007F378F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A06FC">
              <w:rPr>
                <w:sz w:val="28"/>
                <w:szCs w:val="28"/>
                <w:lang w:val="ru-RU"/>
              </w:rPr>
              <w:t>Участие наставляемого в конкурсах, олимпиадах, исследовательских проектах разного характера</w:t>
            </w:r>
          </w:p>
        </w:tc>
        <w:tc>
          <w:tcPr>
            <w:tcW w:w="4253" w:type="dxa"/>
          </w:tcPr>
          <w:p w:rsidR="007F378F" w:rsidRPr="003A06FC" w:rsidRDefault="007F378F" w:rsidP="007F378F">
            <w:pPr>
              <w:pStyle w:val="TableParagraph"/>
              <w:ind w:left="106" w:right="531"/>
              <w:rPr>
                <w:sz w:val="28"/>
                <w:szCs w:val="28"/>
                <w:lang w:val="ru-RU"/>
              </w:rPr>
            </w:pPr>
            <w:r w:rsidRPr="003A06FC">
              <w:rPr>
                <w:sz w:val="28"/>
                <w:szCs w:val="28"/>
                <w:lang w:val="ru-RU"/>
              </w:rPr>
              <w:t>- сопровождение наставляемого в конкурсах</w:t>
            </w:r>
          </w:p>
        </w:tc>
        <w:tc>
          <w:tcPr>
            <w:tcW w:w="2551" w:type="dxa"/>
          </w:tcPr>
          <w:p w:rsidR="007F378F" w:rsidRPr="003A06FC" w:rsidRDefault="007F378F" w:rsidP="007F378F">
            <w:pPr>
              <w:pStyle w:val="TableParagraph"/>
              <w:ind w:left="106" w:right="53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Наставляемый </w:t>
            </w:r>
          </w:p>
        </w:tc>
        <w:tc>
          <w:tcPr>
            <w:tcW w:w="2835" w:type="dxa"/>
          </w:tcPr>
          <w:p w:rsidR="007F378F" w:rsidRPr="003A06FC" w:rsidRDefault="007F378F" w:rsidP="007F378F">
            <w:pPr>
              <w:pStyle w:val="TableParagraph"/>
              <w:ind w:left="106" w:right="531"/>
              <w:rPr>
                <w:sz w:val="28"/>
                <w:szCs w:val="28"/>
                <w:lang w:val="ru-RU"/>
              </w:rPr>
            </w:pPr>
            <w:r w:rsidRPr="003A06FC">
              <w:rPr>
                <w:sz w:val="28"/>
                <w:szCs w:val="28"/>
                <w:lang w:val="ru-RU"/>
              </w:rPr>
              <w:t>Конкурсные мероприятия</w:t>
            </w:r>
          </w:p>
        </w:tc>
        <w:tc>
          <w:tcPr>
            <w:tcW w:w="1843" w:type="dxa"/>
          </w:tcPr>
          <w:p w:rsidR="007F378F" w:rsidRPr="003A06FC" w:rsidRDefault="007F378F" w:rsidP="007F378F">
            <w:pPr>
              <w:pStyle w:val="TableParagraph"/>
              <w:ind w:left="104"/>
              <w:rPr>
                <w:sz w:val="28"/>
                <w:szCs w:val="28"/>
                <w:lang w:val="ru-RU"/>
              </w:rPr>
            </w:pPr>
            <w:r w:rsidRPr="003A06FC">
              <w:rPr>
                <w:sz w:val="28"/>
                <w:szCs w:val="28"/>
                <w:lang w:val="ru-RU"/>
              </w:rPr>
              <w:t>В течении учебного года</w:t>
            </w:r>
          </w:p>
        </w:tc>
      </w:tr>
      <w:tr w:rsidR="007F378F" w:rsidRPr="009A5DD4" w:rsidTr="0029247E">
        <w:trPr>
          <w:trHeight w:val="487"/>
        </w:trPr>
        <w:tc>
          <w:tcPr>
            <w:tcW w:w="16160" w:type="dxa"/>
            <w:gridSpan w:val="6"/>
          </w:tcPr>
          <w:p w:rsidR="007F378F" w:rsidRPr="003A06FC" w:rsidRDefault="007F378F" w:rsidP="007F378F">
            <w:pPr>
              <w:pStyle w:val="TableParagraph"/>
              <w:ind w:right="542"/>
              <w:jc w:val="center"/>
              <w:rPr>
                <w:b/>
                <w:sz w:val="24"/>
                <w:szCs w:val="24"/>
                <w:lang w:val="ru-RU"/>
              </w:rPr>
            </w:pPr>
            <w:r w:rsidRPr="003A06FC">
              <w:rPr>
                <w:b/>
                <w:sz w:val="24"/>
                <w:szCs w:val="24"/>
                <w:lang w:val="ru-RU"/>
              </w:rPr>
              <w:t>АНАЛИТИЧЕСКИЙ ЭТАП</w:t>
            </w:r>
          </w:p>
        </w:tc>
      </w:tr>
      <w:tr w:rsidR="007F378F" w:rsidRPr="009A5DD4" w:rsidTr="0029247E">
        <w:trPr>
          <w:trHeight w:val="873"/>
        </w:trPr>
        <w:tc>
          <w:tcPr>
            <w:tcW w:w="567" w:type="dxa"/>
          </w:tcPr>
          <w:p w:rsidR="007F378F" w:rsidRPr="009A5DD4" w:rsidRDefault="007F378F" w:rsidP="007F37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7F378F" w:rsidRPr="003A06FC" w:rsidRDefault="007F378F" w:rsidP="007F378F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A06FC">
              <w:rPr>
                <w:sz w:val="28"/>
                <w:szCs w:val="28"/>
                <w:lang w:val="ru-RU"/>
              </w:rPr>
              <w:t>Анализ участия в конкурсных мероприятиях</w:t>
            </w:r>
          </w:p>
        </w:tc>
        <w:tc>
          <w:tcPr>
            <w:tcW w:w="4253" w:type="dxa"/>
          </w:tcPr>
          <w:p w:rsidR="007F378F" w:rsidRPr="003A06FC" w:rsidRDefault="007F378F" w:rsidP="007F378F">
            <w:pPr>
              <w:pStyle w:val="TableParagraph"/>
              <w:ind w:left="106" w:right="177"/>
              <w:rPr>
                <w:sz w:val="28"/>
                <w:szCs w:val="28"/>
                <w:lang w:val="ru-RU"/>
              </w:rPr>
            </w:pPr>
            <w:r w:rsidRPr="003A06FC">
              <w:rPr>
                <w:sz w:val="28"/>
                <w:szCs w:val="28"/>
                <w:lang w:val="ru-RU"/>
              </w:rPr>
              <w:t>- оценка профессиональных навыков</w:t>
            </w:r>
          </w:p>
          <w:p w:rsidR="007F378F" w:rsidRPr="003A06FC" w:rsidRDefault="007F378F" w:rsidP="007F378F">
            <w:pPr>
              <w:pStyle w:val="TableParagraph"/>
              <w:ind w:left="106" w:right="531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7F378F" w:rsidRPr="003A06FC" w:rsidRDefault="007F378F" w:rsidP="007F378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3A06FC">
              <w:rPr>
                <w:sz w:val="28"/>
                <w:szCs w:val="28"/>
                <w:lang w:val="ru-RU"/>
              </w:rPr>
              <w:t>Корректировка программы индивидуальной траектории развития наставляемого</w:t>
            </w:r>
          </w:p>
        </w:tc>
        <w:tc>
          <w:tcPr>
            <w:tcW w:w="2835" w:type="dxa"/>
          </w:tcPr>
          <w:p w:rsidR="007F378F" w:rsidRPr="003A06FC" w:rsidRDefault="007F378F" w:rsidP="007F378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F378F" w:rsidRPr="003A06FC" w:rsidRDefault="007F378F" w:rsidP="007F378F">
            <w:pPr>
              <w:pStyle w:val="TableParagraph"/>
              <w:ind w:left="104"/>
              <w:rPr>
                <w:sz w:val="28"/>
                <w:szCs w:val="28"/>
                <w:lang w:val="ru-RU"/>
              </w:rPr>
            </w:pPr>
            <w:r w:rsidRPr="003A06FC">
              <w:rPr>
                <w:sz w:val="28"/>
                <w:szCs w:val="28"/>
                <w:lang w:val="ru-RU"/>
              </w:rPr>
              <w:t>В течении учебного года (в соответствии со сроками участия в конкурсных мероприятиях)</w:t>
            </w:r>
          </w:p>
        </w:tc>
      </w:tr>
      <w:tr w:rsidR="007F378F" w:rsidRPr="009A5DD4" w:rsidTr="0029247E">
        <w:trPr>
          <w:trHeight w:val="873"/>
        </w:trPr>
        <w:tc>
          <w:tcPr>
            <w:tcW w:w="567" w:type="dxa"/>
          </w:tcPr>
          <w:p w:rsidR="007F378F" w:rsidRPr="009A5DD4" w:rsidRDefault="007F378F" w:rsidP="007F37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7F378F" w:rsidRPr="003A06FC" w:rsidRDefault="007F378F" w:rsidP="007F378F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A06FC">
              <w:rPr>
                <w:sz w:val="28"/>
                <w:szCs w:val="28"/>
                <w:lang w:val="ru-RU"/>
              </w:rPr>
              <w:t xml:space="preserve"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</w:t>
            </w:r>
            <w:r w:rsidRPr="003A06FC">
              <w:rPr>
                <w:sz w:val="28"/>
                <w:szCs w:val="28"/>
                <w:lang w:val="ru-RU"/>
              </w:rPr>
              <w:lastRenderedPageBreak/>
              <w:t>деятельности, выявление склонностей и личных интересов.</w:t>
            </w:r>
          </w:p>
        </w:tc>
        <w:tc>
          <w:tcPr>
            <w:tcW w:w="4253" w:type="dxa"/>
          </w:tcPr>
          <w:p w:rsidR="007F378F" w:rsidRPr="003A06FC" w:rsidRDefault="007F378F" w:rsidP="007F378F">
            <w:pPr>
              <w:pStyle w:val="TableParagraph"/>
              <w:ind w:left="106" w:right="177"/>
              <w:rPr>
                <w:sz w:val="28"/>
                <w:szCs w:val="28"/>
                <w:lang w:val="ru-RU"/>
              </w:rPr>
            </w:pPr>
            <w:r w:rsidRPr="003A06FC">
              <w:rPr>
                <w:sz w:val="28"/>
                <w:szCs w:val="28"/>
                <w:lang w:val="ru-RU"/>
              </w:rPr>
              <w:lastRenderedPageBreak/>
              <w:t>- выявление профессиональных затруднений</w:t>
            </w:r>
          </w:p>
          <w:p w:rsidR="007F378F" w:rsidRPr="003A06FC" w:rsidRDefault="007F378F" w:rsidP="007F378F">
            <w:pPr>
              <w:pStyle w:val="TableParagraph"/>
              <w:ind w:left="106" w:right="531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7F378F" w:rsidRPr="003A06FC" w:rsidRDefault="007F378F" w:rsidP="007F378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7E5D3F">
              <w:rPr>
                <w:sz w:val="28"/>
                <w:szCs w:val="28"/>
                <w:lang w:val="ru-RU"/>
              </w:rPr>
              <w:t>Наставники, наставляемые, методисты отделений</w:t>
            </w:r>
          </w:p>
        </w:tc>
        <w:tc>
          <w:tcPr>
            <w:tcW w:w="2835" w:type="dxa"/>
          </w:tcPr>
          <w:p w:rsidR="007F378F" w:rsidRPr="003A06FC" w:rsidRDefault="007F378F" w:rsidP="007F378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F378F" w:rsidRPr="003A06FC" w:rsidRDefault="007F378F" w:rsidP="007F378F">
            <w:pPr>
              <w:pStyle w:val="TableParagraph"/>
              <w:ind w:left="104"/>
              <w:rPr>
                <w:sz w:val="28"/>
                <w:szCs w:val="28"/>
                <w:lang w:val="ru-RU"/>
              </w:rPr>
            </w:pPr>
          </w:p>
        </w:tc>
      </w:tr>
      <w:tr w:rsidR="007F378F" w:rsidRPr="009A5DD4" w:rsidTr="0029247E">
        <w:trPr>
          <w:trHeight w:val="873"/>
        </w:trPr>
        <w:tc>
          <w:tcPr>
            <w:tcW w:w="567" w:type="dxa"/>
          </w:tcPr>
          <w:p w:rsidR="007F378F" w:rsidRPr="00426D07" w:rsidRDefault="007F378F" w:rsidP="007F37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7F378F" w:rsidRPr="007E5D3F" w:rsidRDefault="007F378F" w:rsidP="007F378F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E5D3F">
              <w:rPr>
                <w:sz w:val="28"/>
                <w:szCs w:val="28"/>
                <w:lang w:val="ru-RU"/>
              </w:rPr>
              <w:t>Мониторинг эффективности наставничества</w:t>
            </w:r>
          </w:p>
        </w:tc>
        <w:tc>
          <w:tcPr>
            <w:tcW w:w="4253" w:type="dxa"/>
          </w:tcPr>
          <w:p w:rsidR="007F378F" w:rsidRPr="003A06FC" w:rsidRDefault="007F378F" w:rsidP="007F378F">
            <w:pPr>
              <w:pStyle w:val="TableParagraph"/>
              <w:ind w:left="106" w:right="17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3A06FC">
              <w:rPr>
                <w:sz w:val="28"/>
                <w:szCs w:val="28"/>
                <w:lang w:val="ru-RU"/>
              </w:rPr>
              <w:t>- выявление профессиональных затруднений</w:t>
            </w:r>
          </w:p>
          <w:p w:rsidR="007F378F" w:rsidRPr="003A06FC" w:rsidRDefault="007F378F" w:rsidP="007F378F">
            <w:pPr>
              <w:pStyle w:val="TableParagraph"/>
              <w:ind w:left="106" w:right="531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7F378F" w:rsidRPr="007E5D3F" w:rsidRDefault="007F378F" w:rsidP="007F378F">
            <w:pPr>
              <w:pStyle w:val="TableParagraph"/>
              <w:ind w:left="106" w:right="177"/>
              <w:jc w:val="center"/>
              <w:rPr>
                <w:sz w:val="28"/>
                <w:szCs w:val="28"/>
                <w:lang w:val="ru-RU"/>
              </w:rPr>
            </w:pPr>
            <w:r w:rsidRPr="007E5D3F">
              <w:rPr>
                <w:sz w:val="28"/>
                <w:szCs w:val="28"/>
                <w:lang w:val="ru-RU"/>
              </w:rPr>
              <w:t>Наставники, наставляемые, методисты отделений</w:t>
            </w:r>
          </w:p>
        </w:tc>
        <w:tc>
          <w:tcPr>
            <w:tcW w:w="2835" w:type="dxa"/>
          </w:tcPr>
          <w:p w:rsidR="007F378F" w:rsidRPr="007E5D3F" w:rsidRDefault="007F378F" w:rsidP="007F378F">
            <w:pPr>
              <w:pStyle w:val="TableParagraph"/>
              <w:ind w:left="0" w:right="328"/>
              <w:jc w:val="center"/>
              <w:rPr>
                <w:sz w:val="28"/>
                <w:szCs w:val="28"/>
                <w:lang w:val="ru-RU"/>
              </w:rPr>
            </w:pPr>
            <w:r w:rsidRPr="007E5D3F">
              <w:rPr>
                <w:sz w:val="28"/>
                <w:szCs w:val="28"/>
                <w:lang w:val="ru-RU"/>
              </w:rPr>
              <w:t>Анкетирование, заполнение отчетной документации</w:t>
            </w:r>
          </w:p>
        </w:tc>
        <w:tc>
          <w:tcPr>
            <w:tcW w:w="1843" w:type="dxa"/>
          </w:tcPr>
          <w:p w:rsidR="007F378F" w:rsidRPr="007E5D3F" w:rsidRDefault="007F378F" w:rsidP="007F378F">
            <w:pPr>
              <w:pStyle w:val="TableParagraph"/>
              <w:ind w:left="106" w:right="531"/>
              <w:jc w:val="center"/>
              <w:rPr>
                <w:sz w:val="28"/>
                <w:szCs w:val="28"/>
                <w:lang w:val="ru-RU"/>
              </w:rPr>
            </w:pPr>
            <w:r w:rsidRPr="007E5D3F">
              <w:rPr>
                <w:sz w:val="28"/>
                <w:szCs w:val="28"/>
                <w:lang w:val="ru-RU"/>
              </w:rPr>
              <w:t xml:space="preserve">Май- </w:t>
            </w:r>
            <w:proofErr w:type="gramStart"/>
            <w:r w:rsidRPr="007E5D3F">
              <w:rPr>
                <w:sz w:val="28"/>
                <w:szCs w:val="28"/>
                <w:lang w:val="ru-RU"/>
              </w:rPr>
              <w:t>июнь  учебного</w:t>
            </w:r>
            <w:proofErr w:type="gramEnd"/>
            <w:r w:rsidRPr="007E5D3F">
              <w:rPr>
                <w:sz w:val="28"/>
                <w:szCs w:val="28"/>
                <w:lang w:val="ru-RU"/>
              </w:rPr>
              <w:t xml:space="preserve"> года</w:t>
            </w:r>
          </w:p>
        </w:tc>
      </w:tr>
      <w:tr w:rsidR="007F378F" w:rsidRPr="009A5DD4" w:rsidTr="0029247E">
        <w:trPr>
          <w:trHeight w:val="873"/>
        </w:trPr>
        <w:tc>
          <w:tcPr>
            <w:tcW w:w="567" w:type="dxa"/>
          </w:tcPr>
          <w:p w:rsidR="007F378F" w:rsidRPr="009A5DD4" w:rsidRDefault="007F378F" w:rsidP="007F378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F378F" w:rsidRPr="007E5D3F" w:rsidRDefault="007F378F" w:rsidP="007F378F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E5D3F">
              <w:rPr>
                <w:sz w:val="28"/>
                <w:szCs w:val="28"/>
                <w:lang w:val="ru-RU"/>
              </w:rPr>
              <w:t>Организовать обсуждение результатов эффективности реализации программы наставничества «преподаватель- преподаватель»</w:t>
            </w:r>
          </w:p>
        </w:tc>
        <w:tc>
          <w:tcPr>
            <w:tcW w:w="4253" w:type="dxa"/>
          </w:tcPr>
          <w:p w:rsidR="007F378F" w:rsidRPr="003A06FC" w:rsidRDefault="007F378F" w:rsidP="007F378F">
            <w:pPr>
              <w:pStyle w:val="TableParagraph"/>
              <w:ind w:left="106" w:right="177"/>
              <w:rPr>
                <w:sz w:val="28"/>
                <w:szCs w:val="28"/>
                <w:lang w:val="ru-RU"/>
              </w:rPr>
            </w:pPr>
            <w:r w:rsidRPr="003A06FC">
              <w:rPr>
                <w:sz w:val="28"/>
                <w:szCs w:val="28"/>
                <w:lang w:val="ru-RU"/>
              </w:rPr>
              <w:t>- оценка профессиональных навыков</w:t>
            </w:r>
          </w:p>
          <w:p w:rsidR="007F378F" w:rsidRPr="003A06FC" w:rsidRDefault="007F378F" w:rsidP="007F378F">
            <w:pPr>
              <w:pStyle w:val="TableParagraph"/>
              <w:ind w:left="106" w:right="531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7F378F" w:rsidRPr="007E5D3F" w:rsidRDefault="007F378F" w:rsidP="007F378F">
            <w:pPr>
              <w:pStyle w:val="TableParagraph"/>
              <w:ind w:left="106" w:right="177"/>
              <w:jc w:val="center"/>
              <w:rPr>
                <w:sz w:val="28"/>
                <w:szCs w:val="28"/>
                <w:lang w:val="ru-RU"/>
              </w:rPr>
            </w:pPr>
            <w:r w:rsidRPr="007E5D3F">
              <w:rPr>
                <w:sz w:val="28"/>
                <w:szCs w:val="28"/>
                <w:lang w:val="ru-RU"/>
              </w:rPr>
              <w:t>Методисты отделений</w:t>
            </w:r>
          </w:p>
          <w:p w:rsidR="007F378F" w:rsidRPr="007E5D3F" w:rsidRDefault="007F378F" w:rsidP="007F378F">
            <w:pPr>
              <w:pStyle w:val="TableParagraph"/>
              <w:ind w:left="106" w:right="177"/>
              <w:jc w:val="center"/>
              <w:rPr>
                <w:sz w:val="28"/>
                <w:szCs w:val="28"/>
                <w:lang w:val="ru-RU"/>
              </w:rPr>
            </w:pPr>
            <w:r w:rsidRPr="007E5D3F">
              <w:rPr>
                <w:sz w:val="28"/>
                <w:szCs w:val="28"/>
                <w:lang w:val="ru-RU"/>
              </w:rPr>
              <w:t>Куратор программы наставничества</w:t>
            </w:r>
          </w:p>
        </w:tc>
        <w:tc>
          <w:tcPr>
            <w:tcW w:w="2835" w:type="dxa"/>
          </w:tcPr>
          <w:p w:rsidR="007F378F" w:rsidRPr="007E5D3F" w:rsidRDefault="007F378F" w:rsidP="007F378F">
            <w:pPr>
              <w:pStyle w:val="TableParagraph"/>
              <w:ind w:left="0" w:right="328"/>
              <w:jc w:val="center"/>
              <w:rPr>
                <w:sz w:val="28"/>
                <w:szCs w:val="28"/>
                <w:lang w:val="ru-RU"/>
              </w:rPr>
            </w:pPr>
            <w:r w:rsidRPr="007E5D3F">
              <w:rPr>
                <w:sz w:val="28"/>
                <w:szCs w:val="28"/>
                <w:lang w:val="ru-RU"/>
              </w:rPr>
              <w:t>Анализ личной удовлетворенности участием в программе наставничества</w:t>
            </w:r>
          </w:p>
        </w:tc>
        <w:tc>
          <w:tcPr>
            <w:tcW w:w="1843" w:type="dxa"/>
          </w:tcPr>
          <w:p w:rsidR="007F378F" w:rsidRPr="007E5D3F" w:rsidRDefault="007F378F" w:rsidP="007F378F">
            <w:pPr>
              <w:pStyle w:val="TableParagraph"/>
              <w:ind w:left="106" w:right="531"/>
              <w:jc w:val="center"/>
              <w:rPr>
                <w:sz w:val="28"/>
                <w:szCs w:val="28"/>
                <w:lang w:val="ru-RU"/>
              </w:rPr>
            </w:pPr>
            <w:r w:rsidRPr="007E5D3F">
              <w:rPr>
                <w:sz w:val="28"/>
                <w:szCs w:val="28"/>
                <w:lang w:val="ru-RU"/>
              </w:rPr>
              <w:t>Июнь- июль учебного года</w:t>
            </w:r>
          </w:p>
        </w:tc>
      </w:tr>
      <w:tr w:rsidR="007F378F" w:rsidRPr="009A5DD4" w:rsidTr="0029247E">
        <w:trPr>
          <w:trHeight w:val="873"/>
        </w:trPr>
        <w:tc>
          <w:tcPr>
            <w:tcW w:w="567" w:type="dxa"/>
          </w:tcPr>
          <w:p w:rsidR="007F378F" w:rsidRPr="003A06FC" w:rsidRDefault="007F378F" w:rsidP="007F37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7F378F" w:rsidRPr="007E5D3F" w:rsidRDefault="007F378F" w:rsidP="007F378F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E5D3F">
              <w:rPr>
                <w:sz w:val="28"/>
                <w:szCs w:val="28"/>
                <w:lang w:val="ru-RU"/>
              </w:rPr>
              <w:t>Популяризовать лучшие практики и примеры наставничества</w:t>
            </w:r>
          </w:p>
        </w:tc>
        <w:tc>
          <w:tcPr>
            <w:tcW w:w="4253" w:type="dxa"/>
          </w:tcPr>
          <w:p w:rsidR="007F378F" w:rsidRPr="003A06FC" w:rsidRDefault="007F378F" w:rsidP="007F378F">
            <w:pPr>
              <w:pStyle w:val="TableParagraph"/>
              <w:ind w:left="106" w:right="53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трансляция педагогического опыта</w:t>
            </w:r>
          </w:p>
        </w:tc>
        <w:tc>
          <w:tcPr>
            <w:tcW w:w="2551" w:type="dxa"/>
          </w:tcPr>
          <w:p w:rsidR="007F378F" w:rsidRPr="007E5D3F" w:rsidRDefault="007F378F" w:rsidP="007F378F">
            <w:pPr>
              <w:pStyle w:val="TableParagraph"/>
              <w:ind w:left="106" w:right="177"/>
              <w:jc w:val="center"/>
              <w:rPr>
                <w:sz w:val="28"/>
                <w:szCs w:val="28"/>
                <w:lang w:val="ru-RU"/>
              </w:rPr>
            </w:pPr>
            <w:r w:rsidRPr="007E5D3F">
              <w:rPr>
                <w:sz w:val="28"/>
                <w:szCs w:val="28"/>
                <w:lang w:val="ru-RU"/>
              </w:rPr>
              <w:t>Наставники и наставляемые</w:t>
            </w:r>
          </w:p>
          <w:p w:rsidR="007F378F" w:rsidRPr="007E5D3F" w:rsidRDefault="007F378F" w:rsidP="007F378F">
            <w:pPr>
              <w:pStyle w:val="TableParagraph"/>
              <w:ind w:left="106" w:right="177"/>
              <w:jc w:val="center"/>
              <w:rPr>
                <w:sz w:val="28"/>
                <w:szCs w:val="28"/>
                <w:lang w:val="ru-RU"/>
              </w:rPr>
            </w:pPr>
            <w:r w:rsidRPr="007E5D3F">
              <w:rPr>
                <w:sz w:val="28"/>
                <w:szCs w:val="28"/>
                <w:lang w:val="ru-RU"/>
              </w:rPr>
              <w:t>Методисты отделений</w:t>
            </w:r>
          </w:p>
          <w:p w:rsidR="007F378F" w:rsidRPr="007E5D3F" w:rsidRDefault="007F378F" w:rsidP="007F378F">
            <w:pPr>
              <w:pStyle w:val="TableParagraph"/>
              <w:ind w:left="0" w:right="17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7F378F" w:rsidRPr="007E5D3F" w:rsidRDefault="007F378F" w:rsidP="007F378F">
            <w:pPr>
              <w:pStyle w:val="TableParagraph"/>
              <w:ind w:left="0" w:right="328"/>
              <w:jc w:val="center"/>
              <w:rPr>
                <w:sz w:val="28"/>
                <w:szCs w:val="28"/>
                <w:lang w:val="ru-RU"/>
              </w:rPr>
            </w:pPr>
            <w:r w:rsidRPr="007E5D3F">
              <w:rPr>
                <w:sz w:val="28"/>
                <w:szCs w:val="28"/>
                <w:lang w:val="ru-RU"/>
              </w:rPr>
              <w:t>Публикации, тезисы</w:t>
            </w:r>
          </w:p>
        </w:tc>
        <w:tc>
          <w:tcPr>
            <w:tcW w:w="1843" w:type="dxa"/>
          </w:tcPr>
          <w:p w:rsidR="007F378F" w:rsidRPr="007E5D3F" w:rsidRDefault="007F378F" w:rsidP="007F378F">
            <w:pPr>
              <w:pStyle w:val="TableParagraph"/>
              <w:ind w:left="106" w:right="531"/>
              <w:jc w:val="center"/>
              <w:rPr>
                <w:sz w:val="28"/>
                <w:szCs w:val="28"/>
                <w:lang w:val="ru-RU"/>
              </w:rPr>
            </w:pPr>
            <w:r w:rsidRPr="007E5D3F">
              <w:rPr>
                <w:sz w:val="28"/>
                <w:szCs w:val="28"/>
                <w:lang w:val="ru-RU"/>
              </w:rPr>
              <w:t>В течении учебного года</w:t>
            </w:r>
          </w:p>
          <w:p w:rsidR="007F378F" w:rsidRPr="007E5D3F" w:rsidRDefault="007F378F" w:rsidP="007F378F">
            <w:pPr>
              <w:pStyle w:val="TableParagraph"/>
              <w:ind w:left="106" w:right="531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014B71" w:rsidRPr="009A5DD4" w:rsidRDefault="00014B71" w:rsidP="003A18FE">
      <w:pPr>
        <w:pStyle w:val="a3"/>
      </w:pPr>
    </w:p>
    <w:p w:rsidR="00014B71" w:rsidRPr="003A18FE" w:rsidRDefault="00014B71" w:rsidP="003A18FE">
      <w:pPr>
        <w:tabs>
          <w:tab w:val="left" w:pos="4201"/>
          <w:tab w:val="left" w:pos="7595"/>
          <w:tab w:val="left" w:pos="14816"/>
        </w:tabs>
        <w:ind w:left="212"/>
        <w:rPr>
          <w:sz w:val="24"/>
          <w:szCs w:val="24"/>
        </w:rPr>
      </w:pPr>
      <w:r w:rsidRPr="003A18FE">
        <w:rPr>
          <w:sz w:val="24"/>
          <w:szCs w:val="24"/>
        </w:rPr>
        <w:t>Подпись</w:t>
      </w:r>
      <w:r w:rsidRPr="009A5DD4">
        <w:rPr>
          <w:sz w:val="24"/>
          <w:szCs w:val="24"/>
        </w:rPr>
        <w:t xml:space="preserve"> </w:t>
      </w:r>
      <w:r w:rsidRPr="003A18FE">
        <w:rPr>
          <w:sz w:val="24"/>
          <w:szCs w:val="24"/>
        </w:rPr>
        <w:t>наставника</w:t>
      </w:r>
      <w:r w:rsidRPr="009A5DD4">
        <w:rPr>
          <w:sz w:val="24"/>
          <w:szCs w:val="24"/>
        </w:rPr>
        <w:t xml:space="preserve"> </w:t>
      </w:r>
      <w:r w:rsidRPr="009A5DD4">
        <w:rPr>
          <w:sz w:val="24"/>
          <w:szCs w:val="24"/>
        </w:rPr>
        <w:tab/>
      </w:r>
      <w:r w:rsidRPr="003A18FE">
        <w:rPr>
          <w:sz w:val="24"/>
          <w:szCs w:val="24"/>
        </w:rPr>
        <w:tab/>
        <w:t>Подпись наставляемого</w:t>
      </w:r>
      <w:r w:rsidRPr="009A5DD4">
        <w:rPr>
          <w:sz w:val="24"/>
          <w:szCs w:val="24"/>
        </w:rPr>
        <w:t xml:space="preserve"> </w:t>
      </w:r>
      <w:r w:rsidRPr="003A18FE">
        <w:rPr>
          <w:sz w:val="24"/>
          <w:szCs w:val="24"/>
        </w:rPr>
        <w:t>сотрудника</w:t>
      </w:r>
      <w:r w:rsidRPr="009A5DD4">
        <w:rPr>
          <w:sz w:val="24"/>
          <w:szCs w:val="24"/>
        </w:rPr>
        <w:t xml:space="preserve"> </w:t>
      </w:r>
      <w:r w:rsidRPr="009A5DD4">
        <w:rPr>
          <w:sz w:val="24"/>
          <w:szCs w:val="24"/>
        </w:rPr>
        <w:tab/>
      </w:r>
    </w:p>
    <w:p w:rsidR="00014B71" w:rsidRPr="003A18FE" w:rsidRDefault="000E7624" w:rsidP="003A06FC">
      <w:pPr>
        <w:tabs>
          <w:tab w:val="left" w:pos="2662"/>
          <w:tab w:val="left" w:pos="3758"/>
          <w:tab w:val="left" w:pos="12101"/>
          <w:tab w:val="left" w:pos="12600"/>
          <w:tab w:val="left" w:pos="13691"/>
        </w:tabs>
        <w:rPr>
          <w:sz w:val="24"/>
          <w:szCs w:val="24"/>
        </w:rPr>
      </w:pPr>
      <w:r>
        <w:rPr>
          <w:sz w:val="24"/>
          <w:szCs w:val="24"/>
        </w:rPr>
        <w:t xml:space="preserve">«  </w:t>
      </w:r>
      <w:r w:rsidR="00014B71" w:rsidRPr="003A18FE">
        <w:rPr>
          <w:sz w:val="24"/>
          <w:szCs w:val="24"/>
        </w:rPr>
        <w:t>»</w:t>
      </w:r>
      <w:r w:rsidR="00014B71" w:rsidRPr="009A5DD4">
        <w:rPr>
          <w:sz w:val="24"/>
          <w:szCs w:val="24"/>
        </w:rPr>
        <w:t xml:space="preserve"> </w:t>
      </w:r>
      <w:r w:rsidR="00014B71" w:rsidRPr="009A5DD4">
        <w:rPr>
          <w:sz w:val="24"/>
          <w:szCs w:val="24"/>
        </w:rPr>
        <w:tab/>
      </w:r>
      <w:r w:rsidR="00014B71" w:rsidRPr="003A18FE">
        <w:rPr>
          <w:sz w:val="24"/>
          <w:szCs w:val="24"/>
        </w:rPr>
        <w:t>2020г.</w:t>
      </w:r>
      <w:r w:rsidR="00014B71" w:rsidRPr="003A18F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</w:t>
      </w:r>
      <w:proofErr w:type="gramStart"/>
      <w:r w:rsidR="00014B71" w:rsidRPr="009A5DD4">
        <w:rPr>
          <w:sz w:val="24"/>
          <w:szCs w:val="24"/>
        </w:rPr>
        <w:t>«</w:t>
      </w:r>
      <w:r>
        <w:rPr>
          <w:sz w:val="24"/>
          <w:szCs w:val="24"/>
        </w:rPr>
        <w:t xml:space="preserve">  »</w:t>
      </w:r>
      <w:proofErr w:type="gramEnd"/>
      <w:r>
        <w:rPr>
          <w:sz w:val="24"/>
          <w:szCs w:val="24"/>
        </w:rPr>
        <w:t xml:space="preserve"> </w:t>
      </w:r>
      <w:r w:rsidR="007F378F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</w:t>
      </w:r>
      <w:r w:rsidR="00014B71" w:rsidRPr="003A18FE">
        <w:rPr>
          <w:sz w:val="24"/>
          <w:szCs w:val="24"/>
        </w:rPr>
        <w:t>2020г</w:t>
      </w:r>
    </w:p>
    <w:p w:rsidR="00014B71" w:rsidRPr="003A18FE" w:rsidRDefault="00014B71" w:rsidP="003A18FE">
      <w:pPr>
        <w:rPr>
          <w:sz w:val="24"/>
          <w:szCs w:val="24"/>
        </w:rPr>
      </w:pPr>
    </w:p>
    <w:p w:rsidR="00014B71" w:rsidRPr="003A18FE" w:rsidRDefault="00014B71" w:rsidP="003A18FE">
      <w:pPr>
        <w:rPr>
          <w:sz w:val="24"/>
          <w:szCs w:val="24"/>
        </w:rPr>
      </w:pPr>
    </w:p>
    <w:p w:rsidR="00014B71" w:rsidRPr="003A18FE" w:rsidRDefault="00014B71" w:rsidP="003A18FE">
      <w:pPr>
        <w:rPr>
          <w:sz w:val="24"/>
          <w:szCs w:val="24"/>
        </w:rPr>
      </w:pPr>
    </w:p>
    <w:p w:rsidR="00014B71" w:rsidRPr="003A18FE" w:rsidRDefault="00014B71" w:rsidP="003A18FE">
      <w:pPr>
        <w:rPr>
          <w:sz w:val="24"/>
          <w:szCs w:val="24"/>
        </w:rPr>
      </w:pPr>
    </w:p>
    <w:p w:rsidR="00014B71" w:rsidRPr="003A18FE" w:rsidRDefault="00014B71" w:rsidP="003A18FE">
      <w:pPr>
        <w:rPr>
          <w:sz w:val="24"/>
          <w:szCs w:val="24"/>
        </w:rPr>
      </w:pPr>
    </w:p>
    <w:p w:rsidR="00014B71" w:rsidRPr="003A18FE" w:rsidRDefault="00014B71" w:rsidP="003A18FE">
      <w:pPr>
        <w:rPr>
          <w:sz w:val="24"/>
          <w:szCs w:val="24"/>
        </w:rPr>
      </w:pPr>
    </w:p>
    <w:p w:rsidR="00014B71" w:rsidRPr="003A18FE" w:rsidRDefault="00014B71" w:rsidP="003A18FE">
      <w:pPr>
        <w:rPr>
          <w:sz w:val="24"/>
          <w:szCs w:val="24"/>
        </w:rPr>
      </w:pPr>
    </w:p>
    <w:p w:rsidR="00014B71" w:rsidRPr="003A18FE" w:rsidRDefault="00014B71" w:rsidP="003A18FE">
      <w:pPr>
        <w:rPr>
          <w:sz w:val="24"/>
          <w:szCs w:val="24"/>
        </w:rPr>
      </w:pPr>
    </w:p>
    <w:p w:rsidR="00014B71" w:rsidRPr="003A18FE" w:rsidRDefault="00014B71" w:rsidP="003A18FE">
      <w:pPr>
        <w:rPr>
          <w:sz w:val="24"/>
          <w:szCs w:val="24"/>
        </w:rPr>
      </w:pPr>
    </w:p>
    <w:p w:rsidR="00014B71" w:rsidRPr="003A18FE" w:rsidRDefault="00014B71" w:rsidP="003A18FE">
      <w:pPr>
        <w:rPr>
          <w:sz w:val="24"/>
          <w:szCs w:val="24"/>
        </w:rPr>
        <w:sectPr w:rsidR="00014B71" w:rsidRPr="003A18FE" w:rsidSect="003A18FE">
          <w:pgSz w:w="16840" w:h="11910" w:orient="landscape"/>
          <w:pgMar w:top="1134" w:right="567" w:bottom="1134" w:left="1701" w:header="720" w:footer="720" w:gutter="0"/>
          <w:cols w:space="720"/>
        </w:sectPr>
      </w:pPr>
    </w:p>
    <w:p w:rsidR="00014B71" w:rsidRPr="003A18FE" w:rsidRDefault="00014B71" w:rsidP="0029247E">
      <w:pPr>
        <w:pStyle w:val="2"/>
        <w:numPr>
          <w:ilvl w:val="0"/>
          <w:numId w:val="17"/>
        </w:numPr>
        <w:ind w:right="98"/>
      </w:pPr>
      <w:r w:rsidRPr="003A18FE">
        <w:lastRenderedPageBreak/>
        <w:t>МЕХАНИЗМЫ МОТИВАЦИИ И ПООЩРЕНИЯ НАСТАВНИКОВ</w:t>
      </w:r>
    </w:p>
    <w:p w:rsidR="007F378F" w:rsidRDefault="007F378F" w:rsidP="007F378F">
      <w:pPr>
        <w:pStyle w:val="a3"/>
        <w:spacing w:before="2"/>
        <w:rPr>
          <w:b/>
          <w:i/>
          <w:sz w:val="23"/>
        </w:rPr>
      </w:pPr>
    </w:p>
    <w:p w:rsidR="007F378F" w:rsidRPr="0029247E" w:rsidRDefault="0029247E" w:rsidP="0029247E">
      <w:pPr>
        <w:tabs>
          <w:tab w:val="left" w:pos="0"/>
        </w:tabs>
        <w:ind w:right="381"/>
        <w:rPr>
          <w:sz w:val="24"/>
        </w:rPr>
      </w:pPr>
      <w:r>
        <w:rPr>
          <w:sz w:val="23"/>
        </w:rPr>
        <w:tab/>
      </w:r>
      <w:r w:rsidR="007F378F" w:rsidRPr="0029247E">
        <w:rPr>
          <w:sz w:val="23"/>
        </w:rPr>
        <w:t xml:space="preserve">К числу </w:t>
      </w:r>
      <w:r w:rsidR="007F378F" w:rsidRPr="0029247E">
        <w:rPr>
          <w:b/>
          <w:i/>
          <w:sz w:val="23"/>
        </w:rPr>
        <w:t xml:space="preserve">лучших мотивирующих </w:t>
      </w:r>
      <w:r w:rsidR="007F378F" w:rsidRPr="0029247E">
        <w:rPr>
          <w:sz w:val="23"/>
        </w:rPr>
        <w:t xml:space="preserve">наставника факторов можно отнести поддержку системы наставничества в колледже,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 </w:t>
      </w:r>
      <w:r w:rsidR="007F378F" w:rsidRPr="0029247E">
        <w:rPr>
          <w:sz w:val="24"/>
        </w:rPr>
        <w:t>Следует привлекать выпускников колледжа к участию в программе наставничества как трансляторов успешного опыта данной системы. Важно популяризовать роль наставника среди общественных организаций, выпускников колледжа, организаций-партнеров; волонтерских и благотворительных организаций; социальных сетей и т.п. Рассказывать о преимуществах роли наставника: возможностях личностного и социального роста, получения новых знаний и</w:t>
      </w:r>
      <w:r w:rsidR="007F378F" w:rsidRPr="0029247E">
        <w:rPr>
          <w:spacing w:val="-7"/>
          <w:sz w:val="24"/>
        </w:rPr>
        <w:t xml:space="preserve"> </w:t>
      </w:r>
      <w:r w:rsidR="007F378F" w:rsidRPr="0029247E">
        <w:rPr>
          <w:sz w:val="24"/>
        </w:rPr>
        <w:t>навыков.</w:t>
      </w:r>
    </w:p>
    <w:p w:rsidR="007F378F" w:rsidRPr="0029247E" w:rsidRDefault="0029247E" w:rsidP="0029247E">
      <w:pPr>
        <w:tabs>
          <w:tab w:val="left" w:pos="0"/>
        </w:tabs>
        <w:spacing w:before="2"/>
        <w:rPr>
          <w:sz w:val="24"/>
        </w:rPr>
      </w:pPr>
      <w:r>
        <w:rPr>
          <w:sz w:val="24"/>
        </w:rPr>
        <w:tab/>
      </w:r>
      <w:r w:rsidR="007F378F" w:rsidRPr="0029247E">
        <w:rPr>
          <w:sz w:val="24"/>
        </w:rPr>
        <w:t>В целях популяризации роли наставника применимы следующие</w:t>
      </w:r>
      <w:r w:rsidR="007F378F" w:rsidRPr="0029247E">
        <w:rPr>
          <w:spacing w:val="2"/>
          <w:sz w:val="24"/>
        </w:rPr>
        <w:t xml:space="preserve"> </w:t>
      </w:r>
      <w:r w:rsidR="007F378F" w:rsidRPr="0029247E">
        <w:rPr>
          <w:sz w:val="24"/>
        </w:rPr>
        <w:t>меры:</w:t>
      </w:r>
    </w:p>
    <w:p w:rsidR="007F378F" w:rsidRDefault="007F378F" w:rsidP="0029247E">
      <w:pPr>
        <w:pStyle w:val="a5"/>
        <w:numPr>
          <w:ilvl w:val="0"/>
          <w:numId w:val="10"/>
        </w:numPr>
        <w:tabs>
          <w:tab w:val="left" w:pos="0"/>
        </w:tabs>
        <w:spacing w:before="6" w:line="237" w:lineRule="auto"/>
        <w:ind w:left="0" w:right="395" w:firstLine="0"/>
        <w:jc w:val="both"/>
        <w:rPr>
          <w:sz w:val="24"/>
        </w:rPr>
      </w:pPr>
      <w:r>
        <w:rPr>
          <w:sz w:val="24"/>
        </w:rPr>
        <w:t>проведение конкурсов профессионального мастерства «Наставник года», «Лучшая пара «Наставник+» и</w:t>
      </w:r>
      <w:r>
        <w:rPr>
          <w:spacing w:val="2"/>
          <w:sz w:val="24"/>
        </w:rPr>
        <w:t xml:space="preserve"> </w:t>
      </w:r>
      <w:r>
        <w:rPr>
          <w:sz w:val="24"/>
        </w:rPr>
        <w:t>т.д.;</w:t>
      </w:r>
    </w:p>
    <w:p w:rsidR="007F378F" w:rsidRDefault="007F378F" w:rsidP="0029247E">
      <w:pPr>
        <w:pStyle w:val="a5"/>
        <w:numPr>
          <w:ilvl w:val="0"/>
          <w:numId w:val="10"/>
        </w:numPr>
        <w:tabs>
          <w:tab w:val="left" w:pos="0"/>
        </w:tabs>
        <w:spacing w:line="293" w:lineRule="exact"/>
        <w:ind w:left="0" w:firstLine="0"/>
        <w:jc w:val="both"/>
        <w:rPr>
          <w:sz w:val="24"/>
        </w:rPr>
      </w:pPr>
      <w:r>
        <w:rPr>
          <w:sz w:val="24"/>
        </w:rPr>
        <w:t>участие в фестивалях, форумах, конференциях</w:t>
      </w:r>
      <w:r>
        <w:rPr>
          <w:spacing w:val="6"/>
          <w:sz w:val="24"/>
        </w:rPr>
        <w:t xml:space="preserve"> </w:t>
      </w:r>
      <w:r>
        <w:rPr>
          <w:sz w:val="24"/>
        </w:rPr>
        <w:t>наставников;</w:t>
      </w:r>
    </w:p>
    <w:p w:rsidR="007F378F" w:rsidRDefault="007F378F" w:rsidP="0029247E">
      <w:pPr>
        <w:pStyle w:val="a5"/>
        <w:numPr>
          <w:ilvl w:val="0"/>
          <w:numId w:val="10"/>
        </w:numPr>
        <w:tabs>
          <w:tab w:val="left" w:pos="0"/>
        </w:tabs>
        <w:ind w:left="0" w:right="383" w:firstLine="0"/>
        <w:jc w:val="both"/>
        <w:rPr>
          <w:sz w:val="24"/>
        </w:rPr>
      </w:pPr>
      <w:r>
        <w:rPr>
          <w:sz w:val="24"/>
        </w:rPr>
        <w:t xml:space="preserve">поддержка системы наставничества через СМИ, создание специальной рубрики в социальных сетях или на сайте, например, «Наши наставники»: истории о внедрении программы наставничества, о ее результатах, успешные истории взаимодействия наставника и наставляемого; интервью с известными людьми о том, </w:t>
      </w:r>
      <w:r>
        <w:rPr>
          <w:spacing w:val="-3"/>
          <w:sz w:val="24"/>
        </w:rPr>
        <w:t xml:space="preserve">кто </w:t>
      </w:r>
      <w:r>
        <w:rPr>
          <w:sz w:val="24"/>
        </w:rPr>
        <w:t>был их наставником, почему это важно для них и т.д.);</w:t>
      </w:r>
    </w:p>
    <w:p w:rsidR="007F378F" w:rsidRPr="00591681" w:rsidRDefault="007F378F" w:rsidP="0029247E">
      <w:pPr>
        <w:pStyle w:val="a5"/>
        <w:numPr>
          <w:ilvl w:val="0"/>
          <w:numId w:val="10"/>
        </w:numPr>
        <w:tabs>
          <w:tab w:val="left" w:pos="0"/>
        </w:tabs>
        <w:spacing w:before="1" w:line="237" w:lineRule="auto"/>
        <w:ind w:left="0" w:right="383" w:firstLine="0"/>
        <w:jc w:val="both"/>
        <w:rPr>
          <w:sz w:val="24"/>
        </w:rPr>
        <w:sectPr w:rsidR="007F378F" w:rsidRPr="00591681" w:rsidSect="00D54025">
          <w:pgSz w:w="11910" w:h="16840"/>
          <w:pgMar w:top="1134" w:right="567" w:bottom="1134" w:left="1701" w:header="0" w:footer="983" w:gutter="0"/>
          <w:cols w:space="720"/>
        </w:sectPr>
      </w:pPr>
      <w:r>
        <w:rPr>
          <w:sz w:val="24"/>
        </w:rPr>
        <w:t xml:space="preserve">участие руководителей в наставнической деятельности (например, первыми наставниками </w:t>
      </w:r>
      <w:r>
        <w:rPr>
          <w:spacing w:val="-3"/>
          <w:sz w:val="24"/>
        </w:rPr>
        <w:t xml:space="preserve">могут </w:t>
      </w:r>
      <w:r>
        <w:rPr>
          <w:sz w:val="24"/>
        </w:rPr>
        <w:t>заместитель директора, заведующий отделением,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методист</w:t>
      </w:r>
    </w:p>
    <w:p w:rsidR="00014B71" w:rsidRPr="003A18FE" w:rsidRDefault="007F378F" w:rsidP="003A18FE">
      <w:pPr>
        <w:pStyle w:val="2"/>
        <w:ind w:left="2607" w:right="1775"/>
      </w:pPr>
      <w:r>
        <w:lastRenderedPageBreak/>
        <w:t>З</w:t>
      </w:r>
      <w:r w:rsidR="00014B71" w:rsidRPr="003A18FE">
        <w:t>АКЛЮЧЕНИЕ</w:t>
      </w:r>
    </w:p>
    <w:p w:rsidR="00014B71" w:rsidRPr="003A18FE" w:rsidRDefault="0029247E" w:rsidP="003A18FE">
      <w:pPr>
        <w:pStyle w:val="a3"/>
        <w:rPr>
          <w:b/>
        </w:rPr>
      </w:pPr>
      <w:r>
        <w:rPr>
          <w:b/>
        </w:rPr>
        <w:tab/>
      </w:r>
    </w:p>
    <w:p w:rsidR="00014B71" w:rsidRPr="003A18FE" w:rsidRDefault="00014B71" w:rsidP="0029247E">
      <w:pPr>
        <w:pStyle w:val="a3"/>
        <w:ind w:right="266" w:firstLine="708"/>
        <w:jc w:val="both"/>
      </w:pPr>
      <w:r w:rsidRPr="003A18FE">
        <w:t xml:space="preserve">Наставничество представляется универсальной моделью построения отношений внутри любой образовательной организации как технология интенсивного развития личности, передачи опыта и знаний, формирования навыков, компетенций, </w:t>
      </w:r>
      <w:proofErr w:type="spellStart"/>
      <w:r w:rsidRPr="003A18FE">
        <w:t>метакомпетенций</w:t>
      </w:r>
      <w:proofErr w:type="spellEnd"/>
      <w:r w:rsidRPr="003A18FE">
        <w:t xml:space="preserve"> и ценностей. Наставник способен стать для наставляемого человеком, который окажет комплексную поддержку на пути социализации, взросления, поиске индивидуальных жизненных целей и путей их достижения, в раскрытии потенциала и возможностей саморазвития и профориентации.</w:t>
      </w:r>
    </w:p>
    <w:p w:rsidR="00014B71" w:rsidRPr="003A18FE" w:rsidRDefault="00014B71" w:rsidP="0029247E">
      <w:pPr>
        <w:pStyle w:val="a3"/>
        <w:ind w:right="266" w:firstLine="708"/>
        <w:jc w:val="both"/>
      </w:pPr>
      <w:r w:rsidRPr="003A18FE">
        <w:t xml:space="preserve">Выделить особую роль наставника в процессе формирования личности представляется возможным потому, что в основе наставнических отношений лежат принципы доверия, диалога и </w:t>
      </w:r>
      <w:proofErr w:type="gramStart"/>
      <w:r w:rsidRPr="003A18FE">
        <w:t>конструктивного партнерства</w:t>
      </w:r>
      <w:proofErr w:type="gramEnd"/>
      <w:r w:rsidRPr="003A18FE">
        <w:t xml:space="preserve"> и взаимообогащения,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компетенций, органичному становлению полноценной личности. Внедрение программы наставничества в ГБПОУ КПТ обеспечит системность и преемственность наставнических отношений и программ.</w:t>
      </w:r>
    </w:p>
    <w:p w:rsidR="00014B71" w:rsidRPr="003A18FE" w:rsidRDefault="00014B71" w:rsidP="0029247E">
      <w:pPr>
        <w:pStyle w:val="a3"/>
        <w:ind w:right="266" w:firstLine="708"/>
        <w:jc w:val="both"/>
      </w:pPr>
      <w:r w:rsidRPr="003A18FE">
        <w:t>Программа отражает новый этап в развитии техникума. В ней представлены цель, задачи, стратегия и тактика развития наставничества в техникуме, определены мероприятия, проводимые в рамках реализации формы наставничества: "преподаватель - студент". С Программой наставничества ознакомлены преподаватели, мастера производственного обучения, обучающиеся, психологи.</w:t>
      </w:r>
    </w:p>
    <w:p w:rsidR="00014B71" w:rsidRPr="003A18FE" w:rsidRDefault="00014B71" w:rsidP="0029247E">
      <w:pPr>
        <w:pStyle w:val="a3"/>
        <w:ind w:right="267" w:firstLine="708"/>
        <w:jc w:val="both"/>
      </w:pPr>
      <w:r w:rsidRPr="003A18FE">
        <w:t xml:space="preserve">Управление программой осуществляет проектный офис: куратор проекта </w:t>
      </w:r>
      <w:r w:rsidR="0029247E">
        <w:t>–</w:t>
      </w:r>
      <w:r w:rsidRPr="003A18FE">
        <w:t xml:space="preserve"> </w:t>
      </w:r>
      <w:r w:rsidR="0029247E">
        <w:t>методист заочного отделения</w:t>
      </w:r>
      <w:r w:rsidRPr="003A18FE">
        <w:t>; руководители форм наставничества - заведующий учебной частью</w:t>
      </w:r>
      <w:proofErr w:type="gramStart"/>
      <w:r w:rsidRPr="003A18FE">
        <w:t xml:space="preserve">, </w:t>
      </w:r>
      <w:r w:rsidR="0029247E">
        <w:t>,</w:t>
      </w:r>
      <w:proofErr w:type="gramEnd"/>
      <w:r w:rsidR="0029247E">
        <w:t xml:space="preserve"> методисты отделений и </w:t>
      </w:r>
      <w:r w:rsidRPr="003A18FE">
        <w:t>педагог-психолог, под руководством директора Техникума. Основная функция проектного офиса – определение наставников и наставляемых, обучение наставников, согласование действий наставников и наставляемых по выполнению мероприятий и контроль достижения показателей ее</w:t>
      </w:r>
      <w:r w:rsidRPr="003A18FE">
        <w:rPr>
          <w:spacing w:val="-12"/>
        </w:rPr>
        <w:t xml:space="preserve"> </w:t>
      </w:r>
      <w:r w:rsidRPr="003A18FE">
        <w:t>реализации.</w:t>
      </w:r>
    </w:p>
    <w:p w:rsidR="00014B71" w:rsidRPr="003A18FE" w:rsidRDefault="00014B71" w:rsidP="0029247E">
      <w:pPr>
        <w:pStyle w:val="a3"/>
        <w:ind w:right="268" w:firstLine="708"/>
        <w:jc w:val="both"/>
      </w:pPr>
      <w:r w:rsidRPr="003A18FE">
        <w:t xml:space="preserve">Программа наставничества является документом, открытым для внесения изменений и дополнений. Ход работы по реализации Программа наставничества анализируется на Методическом объединении преподавателей общепрофессиональных дисциплин и мастеров п/о. Корректировка Программы и анализ целевых показателей осуществляется в соответствии с положением о реализации целевой модели наставничества в </w:t>
      </w:r>
      <w:proofErr w:type="gramStart"/>
      <w:r w:rsidRPr="003A18FE">
        <w:t>ГБПОУ  КПТ</w:t>
      </w:r>
      <w:proofErr w:type="gramEnd"/>
      <w:r w:rsidRPr="003A18FE">
        <w:t>.</w:t>
      </w:r>
    </w:p>
    <w:p w:rsidR="00014B71" w:rsidRPr="003A18FE" w:rsidRDefault="00014B71" w:rsidP="003A18FE">
      <w:pPr>
        <w:pStyle w:val="a3"/>
        <w:ind w:left="1102" w:right="268" w:firstLine="707"/>
        <w:jc w:val="both"/>
        <w:rPr>
          <w:color w:val="FF0000"/>
        </w:rPr>
      </w:pPr>
    </w:p>
    <w:p w:rsidR="00014B71" w:rsidRPr="003A18FE" w:rsidRDefault="00014B71" w:rsidP="003A18FE">
      <w:pPr>
        <w:pStyle w:val="a3"/>
        <w:ind w:left="1102" w:right="268" w:firstLine="707"/>
        <w:jc w:val="both"/>
        <w:rPr>
          <w:color w:val="FF0000"/>
        </w:rPr>
      </w:pPr>
    </w:p>
    <w:p w:rsidR="00014B71" w:rsidRPr="003A18FE" w:rsidRDefault="00014B71" w:rsidP="003A18FE">
      <w:pPr>
        <w:pStyle w:val="a3"/>
        <w:ind w:left="1102" w:right="268" w:firstLine="707"/>
        <w:jc w:val="both"/>
        <w:rPr>
          <w:color w:val="FF0000"/>
        </w:rPr>
      </w:pPr>
    </w:p>
    <w:p w:rsidR="00014B71" w:rsidRPr="003A18FE" w:rsidRDefault="00014B71" w:rsidP="003A18FE">
      <w:pPr>
        <w:pStyle w:val="a3"/>
        <w:ind w:left="1102" w:right="268" w:firstLine="707"/>
        <w:jc w:val="both"/>
        <w:rPr>
          <w:color w:val="FF0000"/>
        </w:rPr>
      </w:pPr>
    </w:p>
    <w:p w:rsidR="00014B71" w:rsidRPr="003A18FE" w:rsidRDefault="00014B71" w:rsidP="003A18FE">
      <w:pPr>
        <w:pStyle w:val="a3"/>
        <w:ind w:left="1102" w:right="268" w:firstLine="707"/>
        <w:jc w:val="both"/>
        <w:rPr>
          <w:color w:val="FF0000"/>
        </w:rPr>
      </w:pPr>
    </w:p>
    <w:p w:rsidR="00014B71" w:rsidRPr="003A18FE" w:rsidRDefault="00014B71" w:rsidP="003A18FE">
      <w:pPr>
        <w:pStyle w:val="a3"/>
        <w:ind w:left="1102" w:right="268" w:firstLine="707"/>
        <w:jc w:val="both"/>
        <w:rPr>
          <w:color w:val="FF0000"/>
        </w:rPr>
      </w:pPr>
    </w:p>
    <w:p w:rsidR="00014B71" w:rsidRPr="003A18FE" w:rsidRDefault="00014B71" w:rsidP="003A18FE">
      <w:pPr>
        <w:pStyle w:val="a3"/>
        <w:ind w:left="1102" w:right="268" w:firstLine="707"/>
        <w:jc w:val="both"/>
        <w:rPr>
          <w:color w:val="FF0000"/>
        </w:rPr>
      </w:pPr>
    </w:p>
    <w:p w:rsidR="00014B71" w:rsidRPr="003A18FE" w:rsidRDefault="00014B71" w:rsidP="003A18FE">
      <w:pPr>
        <w:pStyle w:val="a3"/>
        <w:ind w:left="1102" w:right="268" w:firstLine="707"/>
        <w:jc w:val="both"/>
        <w:rPr>
          <w:color w:val="FF0000"/>
        </w:rPr>
      </w:pPr>
    </w:p>
    <w:p w:rsidR="00014B71" w:rsidRPr="003A18FE" w:rsidRDefault="00014B71" w:rsidP="003A18FE">
      <w:pPr>
        <w:pStyle w:val="a3"/>
        <w:ind w:left="1102" w:right="268" w:firstLine="707"/>
        <w:jc w:val="both"/>
        <w:rPr>
          <w:color w:val="FF0000"/>
        </w:rPr>
      </w:pPr>
    </w:p>
    <w:p w:rsidR="00014B71" w:rsidRPr="003A18FE" w:rsidRDefault="00014B71" w:rsidP="003A18FE">
      <w:pPr>
        <w:pStyle w:val="a3"/>
        <w:ind w:left="1102" w:right="268" w:firstLine="707"/>
        <w:jc w:val="both"/>
        <w:rPr>
          <w:color w:val="FF0000"/>
        </w:rPr>
      </w:pPr>
    </w:p>
    <w:p w:rsidR="00014B71" w:rsidRDefault="00014B71" w:rsidP="003A18FE">
      <w:pPr>
        <w:pStyle w:val="a3"/>
        <w:ind w:left="1102" w:right="268" w:firstLine="707"/>
        <w:jc w:val="both"/>
        <w:rPr>
          <w:color w:val="FF0000"/>
        </w:rPr>
      </w:pPr>
    </w:p>
    <w:p w:rsidR="0029247E" w:rsidRDefault="0029247E" w:rsidP="003A18FE">
      <w:pPr>
        <w:pStyle w:val="a3"/>
        <w:ind w:left="1102" w:right="268" w:firstLine="707"/>
        <w:jc w:val="both"/>
        <w:rPr>
          <w:color w:val="FF0000"/>
        </w:rPr>
      </w:pPr>
    </w:p>
    <w:p w:rsidR="0029247E" w:rsidRDefault="0029247E" w:rsidP="003A18FE">
      <w:pPr>
        <w:pStyle w:val="a3"/>
        <w:ind w:left="1102" w:right="268" w:firstLine="707"/>
        <w:jc w:val="both"/>
        <w:rPr>
          <w:color w:val="FF0000"/>
        </w:rPr>
      </w:pPr>
    </w:p>
    <w:p w:rsidR="0029247E" w:rsidRDefault="0029247E" w:rsidP="003A18FE">
      <w:pPr>
        <w:pStyle w:val="a3"/>
        <w:ind w:left="1102" w:right="268" w:firstLine="707"/>
        <w:jc w:val="both"/>
        <w:rPr>
          <w:color w:val="FF0000"/>
        </w:rPr>
      </w:pPr>
    </w:p>
    <w:p w:rsidR="0029247E" w:rsidRDefault="0029247E" w:rsidP="003A18FE">
      <w:pPr>
        <w:pStyle w:val="a3"/>
        <w:ind w:left="1102" w:right="268" w:firstLine="707"/>
        <w:jc w:val="both"/>
        <w:rPr>
          <w:color w:val="FF0000"/>
        </w:rPr>
      </w:pPr>
    </w:p>
    <w:p w:rsidR="0029247E" w:rsidRDefault="0029247E" w:rsidP="003A18FE">
      <w:pPr>
        <w:pStyle w:val="a3"/>
        <w:ind w:left="1102" w:right="268" w:firstLine="707"/>
        <w:jc w:val="both"/>
        <w:rPr>
          <w:color w:val="FF0000"/>
        </w:rPr>
      </w:pPr>
    </w:p>
    <w:p w:rsidR="0029247E" w:rsidRPr="003A18FE" w:rsidRDefault="0029247E" w:rsidP="003A18FE">
      <w:pPr>
        <w:pStyle w:val="a3"/>
        <w:ind w:left="1102" w:right="268" w:firstLine="707"/>
        <w:jc w:val="both"/>
        <w:rPr>
          <w:color w:val="FF0000"/>
        </w:rPr>
      </w:pPr>
    </w:p>
    <w:p w:rsidR="00014B71" w:rsidRPr="003A18FE" w:rsidRDefault="00014B71" w:rsidP="003A18FE">
      <w:pPr>
        <w:pStyle w:val="a3"/>
        <w:ind w:left="1102" w:right="268" w:firstLine="707"/>
        <w:jc w:val="both"/>
        <w:rPr>
          <w:color w:val="FF0000"/>
        </w:rPr>
      </w:pPr>
    </w:p>
    <w:p w:rsidR="00014B71" w:rsidRPr="003A18FE" w:rsidRDefault="00014B71" w:rsidP="003A18FE">
      <w:pPr>
        <w:pStyle w:val="a3"/>
        <w:ind w:left="1102" w:right="268" w:firstLine="707"/>
        <w:jc w:val="center"/>
        <w:rPr>
          <w:b/>
          <w:bCs/>
        </w:rPr>
      </w:pPr>
      <w:r w:rsidRPr="003A18FE">
        <w:rPr>
          <w:b/>
          <w:bCs/>
        </w:rPr>
        <w:lastRenderedPageBreak/>
        <w:t>ИСПОЛЬЗОВАННЫЕ И РЕКОМЕНДУЕМЫЕ ИСТОЧНИКИ</w:t>
      </w:r>
    </w:p>
    <w:p w:rsidR="00014B71" w:rsidRPr="003A18FE" w:rsidRDefault="00014B71" w:rsidP="003A18FE">
      <w:pPr>
        <w:pStyle w:val="a3"/>
        <w:ind w:left="1102" w:right="268" w:firstLine="707"/>
        <w:jc w:val="center"/>
      </w:pPr>
    </w:p>
    <w:p w:rsidR="00014B71" w:rsidRPr="003A18FE" w:rsidRDefault="00014B71" w:rsidP="0029247E">
      <w:pPr>
        <w:pStyle w:val="a3"/>
        <w:ind w:right="268" w:hanging="142"/>
        <w:jc w:val="both"/>
      </w:pPr>
      <w:r w:rsidRPr="003A18FE">
        <w:t xml:space="preserve">1. Аналитика РЦ МЕНТОРИ; </w:t>
      </w:r>
      <w:proofErr w:type="spellStart"/>
      <w:r w:rsidRPr="003A18FE">
        <w:t>Times</w:t>
      </w:r>
      <w:proofErr w:type="spellEnd"/>
      <w:r w:rsidRPr="003A18FE">
        <w:t xml:space="preserve"> </w:t>
      </w:r>
      <w:proofErr w:type="spellStart"/>
      <w:r w:rsidRPr="003A18FE">
        <w:t>Higher</w:t>
      </w:r>
      <w:proofErr w:type="spellEnd"/>
      <w:r w:rsidRPr="003A18FE">
        <w:t xml:space="preserve"> </w:t>
      </w:r>
      <w:proofErr w:type="spellStart"/>
      <w:r w:rsidRPr="003A18FE">
        <w:t>Education</w:t>
      </w:r>
      <w:proofErr w:type="spellEnd"/>
      <w:r w:rsidRPr="003A18FE">
        <w:t xml:space="preserve"> [Электронный ресурс]. – Режим доступа: </w:t>
      </w:r>
      <w:hyperlink r:id="rId13" w:history="1">
        <w:r w:rsidRPr="003A18FE">
          <w:rPr>
            <w:rStyle w:val="a6"/>
          </w:rPr>
          <w:t>https://www.timeshighereducation.com/world-university-rankings</w:t>
        </w:r>
      </w:hyperlink>
      <w:r w:rsidRPr="003A18FE">
        <w:t xml:space="preserve">). </w:t>
      </w:r>
    </w:p>
    <w:p w:rsidR="00014B71" w:rsidRPr="003A18FE" w:rsidRDefault="00014B71" w:rsidP="0029247E">
      <w:pPr>
        <w:pStyle w:val="a3"/>
        <w:ind w:right="268" w:hanging="142"/>
        <w:jc w:val="both"/>
      </w:pPr>
      <w:r w:rsidRPr="003A18FE">
        <w:t xml:space="preserve">2. Антипин, С.Г. Традиции наставничества в истории отечественного </w:t>
      </w:r>
      <w:proofErr w:type="gramStart"/>
      <w:r w:rsidRPr="003A18FE">
        <w:t>образования :</w:t>
      </w:r>
      <w:proofErr w:type="gramEnd"/>
      <w:r w:rsidRPr="003A18FE">
        <w:t xml:space="preserve"> </w:t>
      </w:r>
      <w:proofErr w:type="spellStart"/>
      <w:r w:rsidRPr="003A18FE">
        <w:t>автореф</w:t>
      </w:r>
      <w:proofErr w:type="spellEnd"/>
      <w:r w:rsidRPr="003A18FE">
        <w:t xml:space="preserve">. </w:t>
      </w:r>
      <w:proofErr w:type="spellStart"/>
      <w:r w:rsidRPr="003A18FE">
        <w:t>дисс</w:t>
      </w:r>
      <w:proofErr w:type="spellEnd"/>
      <w:r w:rsidRPr="003A18FE">
        <w:t xml:space="preserve">. … </w:t>
      </w:r>
      <w:proofErr w:type="spellStart"/>
      <w:r w:rsidRPr="003A18FE">
        <w:t>к.п.н</w:t>
      </w:r>
      <w:proofErr w:type="spellEnd"/>
      <w:r w:rsidRPr="003A18FE">
        <w:t xml:space="preserve">. [Текст] / С.Г. Антипин. – Нижний Новгород, 2011. – 24 с. </w:t>
      </w:r>
    </w:p>
    <w:p w:rsidR="00014B71" w:rsidRPr="003A18FE" w:rsidRDefault="00014B71" w:rsidP="0029247E">
      <w:pPr>
        <w:pStyle w:val="a3"/>
        <w:ind w:right="268" w:hanging="142"/>
        <w:jc w:val="both"/>
      </w:pPr>
      <w:r w:rsidRPr="003A18FE">
        <w:t xml:space="preserve">3. </w:t>
      </w:r>
      <w:proofErr w:type="spellStart"/>
      <w:r w:rsidRPr="003A18FE">
        <w:t>Бевз</w:t>
      </w:r>
      <w:proofErr w:type="spellEnd"/>
      <w:r w:rsidRPr="003A18FE">
        <w:t xml:space="preserve">, Е.В. Наставничество как условие профессиональной подготовки бакалавров педагогического образования [Текст] / Е.В. </w:t>
      </w:r>
      <w:proofErr w:type="spellStart"/>
      <w:r w:rsidRPr="003A18FE">
        <w:t>Бевз</w:t>
      </w:r>
      <w:proofErr w:type="spellEnd"/>
      <w:r w:rsidRPr="003A18FE">
        <w:t xml:space="preserve"> // Среднее профессиональное образование. – 2011. – № 9. – С. 8–10. </w:t>
      </w:r>
    </w:p>
    <w:p w:rsidR="00014B71" w:rsidRPr="003A18FE" w:rsidRDefault="00014B71" w:rsidP="0029247E">
      <w:pPr>
        <w:pStyle w:val="a3"/>
        <w:ind w:right="268" w:hanging="142"/>
        <w:jc w:val="both"/>
      </w:pPr>
      <w:r w:rsidRPr="003A18FE">
        <w:t xml:space="preserve">4. Богданова, Л.А. Наставничество в профессиональном </w:t>
      </w:r>
      <w:proofErr w:type="gramStart"/>
      <w:r w:rsidRPr="003A18FE">
        <w:t>образовании :</w:t>
      </w:r>
      <w:proofErr w:type="gramEnd"/>
      <w:r w:rsidRPr="003A18FE">
        <w:t xml:space="preserve"> методическое пособие / авт.-сост. Л.А. Богданова, Л. Н. Вавилова, А.Ю. Казаков и др. – Кемерово : ГОУ «КРИРПО», 2014. – 144 с. </w:t>
      </w:r>
    </w:p>
    <w:p w:rsidR="00014B71" w:rsidRPr="003A18FE" w:rsidRDefault="00014B71" w:rsidP="0029247E">
      <w:pPr>
        <w:pStyle w:val="a3"/>
        <w:ind w:right="268" w:hanging="142"/>
        <w:jc w:val="both"/>
      </w:pPr>
      <w:r w:rsidRPr="003A18FE">
        <w:t xml:space="preserve">5. Булаева Наталья Александровна, </w:t>
      </w:r>
      <w:proofErr w:type="spellStart"/>
      <w:r w:rsidRPr="003A18FE">
        <w:t>Шулов</w:t>
      </w:r>
      <w:proofErr w:type="spellEnd"/>
      <w:r w:rsidRPr="003A18FE">
        <w:t xml:space="preserve"> Владимир Иванович, </w:t>
      </w:r>
      <w:proofErr w:type="spellStart"/>
      <w:r w:rsidRPr="003A18FE">
        <w:t>Дорогавцев</w:t>
      </w:r>
      <w:proofErr w:type="spellEnd"/>
      <w:r w:rsidRPr="003A18FE">
        <w:t xml:space="preserve"> Андрей Владимирович Популяризация наставничества как действенного инструмента повышения качества образования // Вопросы науки и образования. 2020. №22 (106). </w:t>
      </w:r>
      <w:r w:rsidRPr="003A18FE">
        <w:rPr>
          <w:lang w:val="en-US"/>
        </w:rPr>
        <w:t>URL</w:t>
      </w:r>
      <w:r w:rsidRPr="003A18FE">
        <w:t xml:space="preserve">: </w:t>
      </w:r>
      <w:hyperlink r:id="rId14" w:history="1">
        <w:r w:rsidRPr="003A18FE">
          <w:t>https://cyberleninka.ru/article/n/populyarizatsiya-nastavnichestva-kak-deystvennogo-instru</w:t>
        </w:r>
      </w:hyperlink>
      <w:r w:rsidRPr="003A18FE">
        <w:t>menta-povysheniya-kachestva-obrazovaniya (дата обращения: 03.02.2021).</w:t>
      </w:r>
    </w:p>
    <w:p w:rsidR="00014B71" w:rsidRPr="003A18FE" w:rsidRDefault="00014B71" w:rsidP="0029247E">
      <w:pPr>
        <w:pStyle w:val="a3"/>
        <w:ind w:right="268" w:hanging="142"/>
        <w:jc w:val="both"/>
      </w:pPr>
      <w:r w:rsidRPr="003A18FE">
        <w:t>6. Бутенко В. С., Бутенко О. С. Наставничество как форма непрерывного образования и профессиональной самореализации // Гуманитарные и социальные науки. 2012. №4. URL: https://cyberleninka.ru/article/n/nastavnichestvo-kak-forma-nepreryvnogo-obrazovaniya-i-professionalnoy-samorealizatsii (дата обращения: 03.02.2021).</w:t>
      </w:r>
    </w:p>
    <w:p w:rsidR="00014B71" w:rsidRPr="003A18FE" w:rsidRDefault="00014B71" w:rsidP="0029247E">
      <w:pPr>
        <w:pStyle w:val="a3"/>
        <w:ind w:right="268" w:hanging="142"/>
        <w:jc w:val="both"/>
      </w:pPr>
      <w:r w:rsidRPr="003A18FE">
        <w:t xml:space="preserve">7. Валахов Евгений </w:t>
      </w:r>
      <w:proofErr w:type="spellStart"/>
      <w:r w:rsidRPr="003A18FE">
        <w:t>Борисови</w:t>
      </w:r>
      <w:proofErr w:type="spellEnd"/>
      <w:r w:rsidRPr="003A18FE">
        <w:t>, Швачко Елена Викторовна, Годлевская Елена Владимировна Наставничество в профессиональном образовании: сущность и предпосылки модификации процесса // Инновационное развитие профессионального образования. 2020. №2 (26). URL: https://cyberleninka.ru/article/n/nastavnichestvo-v-professionalnom-obrazovanii-suschnost-i-predposylki-modifikatsii-protsessa (дата обращения: 03.02.2021).</w:t>
      </w:r>
    </w:p>
    <w:p w:rsidR="00014B71" w:rsidRPr="003A18FE" w:rsidRDefault="00014B71" w:rsidP="0029247E">
      <w:pPr>
        <w:pStyle w:val="a3"/>
        <w:ind w:right="268" w:hanging="142"/>
        <w:jc w:val="both"/>
      </w:pPr>
      <w:r w:rsidRPr="003A18FE">
        <w:t>8. Денисова, А.В. Механизм внедрения системы наставничества // Управление персоналом. – 2005. – № 19. – С. 50–56.</w:t>
      </w:r>
    </w:p>
    <w:p w:rsidR="00014B71" w:rsidRPr="003A18FE" w:rsidRDefault="00014B71" w:rsidP="0029247E">
      <w:pPr>
        <w:pStyle w:val="a3"/>
        <w:ind w:right="268" w:hanging="142"/>
        <w:jc w:val="both"/>
      </w:pPr>
      <w:r w:rsidRPr="003A18FE">
        <w:t xml:space="preserve">9. Гринько Е.Н., Омельченко Александр Сергеевич Наставничество в формировании личности студента медицинского вуза // ТМЖ. 2019. №1 (75). URL: https://cyberleninka.ru/article/n/nastavnichestvo-v-formirovanii-lichnosti-studenta-meditsinskogo-vuza (дата обращения: 03.02.2021). </w:t>
      </w:r>
    </w:p>
    <w:p w:rsidR="00014B71" w:rsidRPr="003A18FE" w:rsidRDefault="00014B71" w:rsidP="0029247E">
      <w:pPr>
        <w:pStyle w:val="a3"/>
        <w:ind w:right="268" w:hanging="142"/>
        <w:jc w:val="both"/>
      </w:pPr>
      <w:r w:rsidRPr="003A18FE">
        <w:t xml:space="preserve">7. </w:t>
      </w:r>
      <w:proofErr w:type="spellStart"/>
      <w:r w:rsidRPr="003A18FE">
        <w:t>Клищ</w:t>
      </w:r>
      <w:proofErr w:type="spellEnd"/>
      <w:r w:rsidRPr="003A18FE">
        <w:t xml:space="preserve">, Н.Н., </w:t>
      </w:r>
      <w:proofErr w:type="spellStart"/>
      <w:r w:rsidRPr="003A18FE">
        <w:t>Январев</w:t>
      </w:r>
      <w:proofErr w:type="spellEnd"/>
      <w:r w:rsidRPr="003A18FE">
        <w:t xml:space="preserve">, В.А. Наставничество на государственной службе – новая технология профессионального развития государственных служащих (зарубежный и российский опыт наставничества на государственной службе): Препринт WP8/2014/01 [Текст] / Н. Н. </w:t>
      </w:r>
      <w:proofErr w:type="spellStart"/>
      <w:r w:rsidRPr="003A18FE">
        <w:t>Клищ</w:t>
      </w:r>
      <w:proofErr w:type="spellEnd"/>
      <w:r w:rsidRPr="003A18FE">
        <w:t xml:space="preserve">, В. А. </w:t>
      </w:r>
      <w:proofErr w:type="spellStart"/>
      <w:r w:rsidRPr="003A18FE">
        <w:t>Январев</w:t>
      </w:r>
      <w:proofErr w:type="spellEnd"/>
      <w:r w:rsidRPr="003A18FE">
        <w:t xml:space="preserve">; Нац. </w:t>
      </w:r>
      <w:proofErr w:type="spellStart"/>
      <w:r w:rsidRPr="003A18FE">
        <w:t>исслед</w:t>
      </w:r>
      <w:proofErr w:type="spellEnd"/>
      <w:r w:rsidRPr="003A18FE">
        <w:t xml:space="preserve">. ун-т «Высшая школа экономики». – </w:t>
      </w:r>
      <w:proofErr w:type="gramStart"/>
      <w:r w:rsidRPr="003A18FE">
        <w:t>М. :</w:t>
      </w:r>
      <w:proofErr w:type="gramEnd"/>
      <w:r w:rsidRPr="003A18FE">
        <w:t xml:space="preserve"> Изд. дом Высшей школы экономики, 2014. – 64 c. </w:t>
      </w:r>
    </w:p>
    <w:p w:rsidR="00014B71" w:rsidRPr="003A18FE" w:rsidRDefault="00014B71" w:rsidP="0029247E">
      <w:pPr>
        <w:pStyle w:val="a3"/>
        <w:ind w:right="268" w:hanging="142"/>
        <w:jc w:val="both"/>
      </w:pPr>
      <w:r w:rsidRPr="003A18FE">
        <w:t xml:space="preserve">8. Кондратьева, И. Наставничество как стиль работы современного руководителя [Электронный ресурс] / И. Кондратьева // Образование личности. – Режим доступа: </w:t>
      </w:r>
      <w:hyperlink r:id="rId15" w:history="1">
        <w:r w:rsidRPr="003A18FE">
          <w:rPr>
            <w:rStyle w:val="a6"/>
          </w:rPr>
          <w:t>http://ol-journal.ru/sites/default/files/ol-01-17.pdf</w:t>
        </w:r>
      </w:hyperlink>
      <w:r w:rsidRPr="003A18FE">
        <w:t xml:space="preserve">. </w:t>
      </w:r>
    </w:p>
    <w:p w:rsidR="00014B71" w:rsidRPr="003A18FE" w:rsidRDefault="00014B71" w:rsidP="0029247E">
      <w:pPr>
        <w:pStyle w:val="a3"/>
        <w:ind w:right="268" w:hanging="142"/>
        <w:jc w:val="both"/>
      </w:pPr>
      <w:r w:rsidRPr="003A18FE">
        <w:t xml:space="preserve">9. Кондратьева, И.А. Наставничество в образовательных организациях и бизнес компаниях [Электронный ресурс] / И. Кондратьева. – Личность: ресурсы и потенциал. – Режим доступа: </w:t>
      </w:r>
      <w:hyperlink r:id="rId16" w:history="1">
        <w:r w:rsidRPr="003A18FE">
          <w:rPr>
            <w:rStyle w:val="a6"/>
          </w:rPr>
          <w:t>http://science.potentiales.ru/pdf/3/issue5.pdf</w:t>
        </w:r>
      </w:hyperlink>
      <w:r w:rsidRPr="003A18FE">
        <w:t xml:space="preserve">. </w:t>
      </w:r>
    </w:p>
    <w:p w:rsidR="00014B71" w:rsidRPr="003A18FE" w:rsidRDefault="00014B71" w:rsidP="0029247E">
      <w:pPr>
        <w:pStyle w:val="a3"/>
        <w:ind w:right="268" w:hanging="142"/>
        <w:jc w:val="both"/>
      </w:pPr>
      <w:r w:rsidRPr="003A18FE">
        <w:t xml:space="preserve">10. Концепция долгосрочного социально-экономического развития Российской Федерации на период до 2020 года. Распоряжение Правительства Российской Федерации от 17 ноября 2008 года № 1662-р. [Электронный ресурс]. – Режим доступа: </w:t>
      </w:r>
      <w:hyperlink r:id="rId17" w:history="1">
        <w:r w:rsidRPr="003A18FE">
          <w:rPr>
            <w:rStyle w:val="a6"/>
          </w:rPr>
          <w:t>http://base.garant.ru/194365</w:t>
        </w:r>
      </w:hyperlink>
      <w:r w:rsidRPr="003A18FE">
        <w:t xml:space="preserve">. </w:t>
      </w:r>
    </w:p>
    <w:p w:rsidR="00014B71" w:rsidRPr="003A18FE" w:rsidRDefault="00014B71" w:rsidP="0029247E">
      <w:pPr>
        <w:pStyle w:val="a3"/>
        <w:ind w:right="268" w:hanging="142"/>
        <w:jc w:val="both"/>
      </w:pPr>
      <w:r w:rsidRPr="003A18FE">
        <w:t xml:space="preserve">11. Корпоративное наставничество: опыт БФ «Хранители детства» [Электронный ресурс]. – Режим доступа: </w:t>
      </w:r>
      <w:hyperlink r:id="rId18" w:history="1">
        <w:r w:rsidRPr="003A18FE">
          <w:rPr>
            <w:rStyle w:val="a6"/>
          </w:rPr>
          <w:t>http://gospress.ru/2017/10/24/korporativnoe-nastavnichestvo-fondahraniteli-detstva/</w:t>
        </w:r>
      </w:hyperlink>
      <w:r w:rsidRPr="003A18FE">
        <w:t xml:space="preserve">. </w:t>
      </w:r>
    </w:p>
    <w:p w:rsidR="00014B71" w:rsidRPr="003A18FE" w:rsidRDefault="00014B71" w:rsidP="0029247E">
      <w:pPr>
        <w:pStyle w:val="a3"/>
        <w:ind w:right="268" w:hanging="142"/>
        <w:jc w:val="both"/>
      </w:pPr>
      <w:r w:rsidRPr="003A18FE">
        <w:t xml:space="preserve">12. Костылева, Н.Е. Психолого-педагогические условия эффективности управления развитием профессиональной компетентности учителя в процессе </w:t>
      </w:r>
      <w:proofErr w:type="spellStart"/>
      <w:r w:rsidRPr="003A18FE">
        <w:t>гуманизации</w:t>
      </w:r>
      <w:proofErr w:type="spellEnd"/>
      <w:r w:rsidRPr="003A18FE">
        <w:t xml:space="preserve"> и демократизации </w:t>
      </w:r>
      <w:proofErr w:type="gramStart"/>
      <w:r w:rsidRPr="003A18FE">
        <w:t>школы :</w:t>
      </w:r>
      <w:proofErr w:type="gramEnd"/>
      <w:r w:rsidRPr="003A18FE">
        <w:t xml:space="preserve"> </w:t>
      </w:r>
      <w:proofErr w:type="spellStart"/>
      <w:r w:rsidRPr="003A18FE">
        <w:t>автореф</w:t>
      </w:r>
      <w:proofErr w:type="spellEnd"/>
      <w:r w:rsidRPr="003A18FE">
        <w:t xml:space="preserve">. </w:t>
      </w:r>
      <w:proofErr w:type="spellStart"/>
      <w:r w:rsidRPr="003A18FE">
        <w:t>дис</w:t>
      </w:r>
      <w:proofErr w:type="spellEnd"/>
      <w:r w:rsidRPr="003A18FE">
        <w:t xml:space="preserve">. … </w:t>
      </w:r>
      <w:proofErr w:type="spellStart"/>
      <w:r w:rsidRPr="003A18FE">
        <w:t>к.п.н</w:t>
      </w:r>
      <w:proofErr w:type="spellEnd"/>
      <w:r w:rsidRPr="003A18FE">
        <w:t xml:space="preserve">. / Н.Е. Костылева. – Казань, 1997. – 22 с. </w:t>
      </w:r>
    </w:p>
    <w:p w:rsidR="00014B71" w:rsidRPr="003A18FE" w:rsidRDefault="00014B71" w:rsidP="0029247E">
      <w:pPr>
        <w:pStyle w:val="a3"/>
        <w:ind w:right="268" w:hanging="142"/>
        <w:jc w:val="both"/>
      </w:pPr>
      <w:r w:rsidRPr="003A18FE">
        <w:lastRenderedPageBreak/>
        <w:t xml:space="preserve">13. Круглова, И.В. Наставничество как условие профессионального становления молодого </w:t>
      </w:r>
      <w:proofErr w:type="gramStart"/>
      <w:r w:rsidRPr="003A18FE">
        <w:t>учителя :</w:t>
      </w:r>
      <w:proofErr w:type="gramEnd"/>
      <w:r w:rsidRPr="003A18FE">
        <w:t xml:space="preserve"> </w:t>
      </w:r>
      <w:proofErr w:type="spellStart"/>
      <w:r w:rsidRPr="003A18FE">
        <w:t>дис</w:t>
      </w:r>
      <w:proofErr w:type="spellEnd"/>
      <w:r w:rsidRPr="003A18FE">
        <w:t xml:space="preserve">. … канд. </w:t>
      </w:r>
      <w:proofErr w:type="spellStart"/>
      <w:r w:rsidRPr="003A18FE">
        <w:t>пед</w:t>
      </w:r>
      <w:proofErr w:type="spellEnd"/>
      <w:r w:rsidRPr="003A18FE">
        <w:t xml:space="preserve">. наук: 13.00.08. / И.В. Круглова. – М., 2007. </w:t>
      </w:r>
    </w:p>
    <w:p w:rsidR="00014B71" w:rsidRPr="003A18FE" w:rsidRDefault="00014B71" w:rsidP="0029247E">
      <w:pPr>
        <w:pStyle w:val="a3"/>
        <w:ind w:right="268" w:hanging="142"/>
        <w:jc w:val="both"/>
      </w:pPr>
      <w:r w:rsidRPr="003A18FE">
        <w:t xml:space="preserve">14. </w:t>
      </w:r>
      <w:proofErr w:type="spellStart"/>
      <w:r w:rsidRPr="003A18FE">
        <w:t>Лабунская</w:t>
      </w:r>
      <w:proofErr w:type="spellEnd"/>
      <w:r w:rsidRPr="003A18FE">
        <w:t xml:space="preserve">, Н.Л., Максимова, Н.П., Наумова, В.И., Никонова, Е.П. Наставничество как институт профессионального становления молодых педагогов: описание системы работы / Н.Л. </w:t>
      </w:r>
      <w:proofErr w:type="spellStart"/>
      <w:r w:rsidRPr="003A18FE">
        <w:t>Лабунская</w:t>
      </w:r>
      <w:proofErr w:type="spellEnd"/>
      <w:r w:rsidRPr="003A18FE">
        <w:t xml:space="preserve">, Н.П. Максимова, В.И. Наумова, Е.П. Никонова. – </w:t>
      </w:r>
      <w:proofErr w:type="gramStart"/>
      <w:r w:rsidRPr="003A18FE">
        <w:t>Новокузнецк :</w:t>
      </w:r>
      <w:proofErr w:type="gramEnd"/>
      <w:r w:rsidRPr="003A18FE">
        <w:t xml:space="preserve"> Изд-во «ГБОУ СПО </w:t>
      </w:r>
      <w:proofErr w:type="spellStart"/>
      <w:r w:rsidRPr="003A18FE">
        <w:t>КузТСиД</w:t>
      </w:r>
      <w:proofErr w:type="spellEnd"/>
      <w:r w:rsidRPr="003A18FE">
        <w:t xml:space="preserve">», 2015. – 89 с. </w:t>
      </w:r>
    </w:p>
    <w:p w:rsidR="00014B71" w:rsidRPr="003A18FE" w:rsidRDefault="00014B71" w:rsidP="0029247E">
      <w:pPr>
        <w:pStyle w:val="a3"/>
        <w:ind w:right="268" w:hanging="142"/>
        <w:jc w:val="both"/>
      </w:pPr>
      <w:r w:rsidRPr="003A18FE">
        <w:t>15. Никитина Виктория Викторовна Роль наставничества в современном образовании // Отечественная и зарубежная педагогика. 2013. №6 (15). URL: https://cyberleninka.ru/article/n/rol-nastavnichestva-v-sovremennom-obrazovanii (дата обращения: 03.02.2021).</w:t>
      </w:r>
    </w:p>
    <w:p w:rsidR="00014B71" w:rsidRPr="003A18FE" w:rsidRDefault="00014B71" w:rsidP="0029247E">
      <w:pPr>
        <w:pStyle w:val="a3"/>
        <w:ind w:right="268" w:hanging="142"/>
        <w:jc w:val="both"/>
      </w:pPr>
    </w:p>
    <w:p w:rsidR="00014B71" w:rsidRPr="003A18FE" w:rsidRDefault="00014B71" w:rsidP="003A18FE">
      <w:pPr>
        <w:pStyle w:val="a3"/>
        <w:ind w:left="1102" w:right="268" w:firstLine="707"/>
        <w:jc w:val="both"/>
      </w:pPr>
    </w:p>
    <w:p w:rsidR="00014B71" w:rsidRPr="003A18FE" w:rsidRDefault="00014B71" w:rsidP="003A18FE">
      <w:pPr>
        <w:pStyle w:val="a3"/>
        <w:ind w:left="1102" w:right="268" w:firstLine="707"/>
        <w:jc w:val="both"/>
      </w:pPr>
    </w:p>
    <w:p w:rsidR="00014B71" w:rsidRPr="003A18FE" w:rsidRDefault="00014B71" w:rsidP="003A18FE">
      <w:pPr>
        <w:pStyle w:val="a3"/>
        <w:ind w:left="1102" w:right="268" w:firstLine="707"/>
        <w:jc w:val="both"/>
      </w:pPr>
    </w:p>
    <w:p w:rsidR="00014B71" w:rsidRPr="003A18FE" w:rsidRDefault="00014B71" w:rsidP="003A18FE">
      <w:pPr>
        <w:pStyle w:val="a3"/>
        <w:ind w:left="1102" w:right="268" w:firstLine="707"/>
        <w:jc w:val="both"/>
      </w:pPr>
    </w:p>
    <w:p w:rsidR="00014B71" w:rsidRPr="003A18FE" w:rsidRDefault="00014B71" w:rsidP="003A18FE">
      <w:pPr>
        <w:pStyle w:val="a3"/>
        <w:ind w:left="1102" w:right="268" w:firstLine="707"/>
        <w:jc w:val="both"/>
      </w:pPr>
    </w:p>
    <w:p w:rsidR="00014B71" w:rsidRPr="003A18FE" w:rsidRDefault="00014B71" w:rsidP="003A18FE">
      <w:pPr>
        <w:pStyle w:val="a3"/>
        <w:ind w:left="1102" w:right="268" w:firstLine="707"/>
        <w:jc w:val="both"/>
      </w:pPr>
    </w:p>
    <w:p w:rsidR="00014B71" w:rsidRPr="003A18FE" w:rsidRDefault="00014B71" w:rsidP="003A18FE">
      <w:pPr>
        <w:pStyle w:val="a3"/>
        <w:ind w:left="1102" w:right="268" w:firstLine="707"/>
        <w:jc w:val="both"/>
      </w:pPr>
    </w:p>
    <w:p w:rsidR="00014B71" w:rsidRPr="003A18FE" w:rsidRDefault="00014B71" w:rsidP="003A18FE">
      <w:pPr>
        <w:pStyle w:val="a3"/>
        <w:ind w:left="1102" w:right="268" w:firstLine="707"/>
        <w:jc w:val="both"/>
      </w:pPr>
    </w:p>
    <w:p w:rsidR="00014B71" w:rsidRPr="003A18FE" w:rsidRDefault="00014B71" w:rsidP="003A18FE">
      <w:pPr>
        <w:pStyle w:val="a3"/>
        <w:ind w:left="1102" w:right="268" w:firstLine="707"/>
        <w:jc w:val="both"/>
      </w:pPr>
    </w:p>
    <w:p w:rsidR="00014B71" w:rsidRPr="003A18FE" w:rsidRDefault="00014B71" w:rsidP="003A18FE">
      <w:pPr>
        <w:pStyle w:val="a3"/>
        <w:ind w:left="1102" w:right="268" w:firstLine="707"/>
        <w:jc w:val="both"/>
      </w:pPr>
    </w:p>
    <w:p w:rsidR="00014B71" w:rsidRPr="003A18FE" w:rsidRDefault="00014B71" w:rsidP="003A18FE">
      <w:pPr>
        <w:pStyle w:val="a3"/>
        <w:ind w:left="1102" w:right="268" w:firstLine="707"/>
        <w:jc w:val="both"/>
      </w:pPr>
    </w:p>
    <w:p w:rsidR="00014B71" w:rsidRPr="003A18FE" w:rsidRDefault="00014B71" w:rsidP="003A18FE">
      <w:pPr>
        <w:pStyle w:val="a3"/>
        <w:ind w:left="1102" w:right="268" w:firstLine="707"/>
        <w:jc w:val="both"/>
      </w:pPr>
    </w:p>
    <w:p w:rsidR="00014B71" w:rsidRPr="003A18FE" w:rsidRDefault="00014B71" w:rsidP="003A18FE">
      <w:pPr>
        <w:pStyle w:val="a3"/>
        <w:ind w:left="1102" w:right="268" w:firstLine="707"/>
        <w:jc w:val="both"/>
      </w:pPr>
    </w:p>
    <w:p w:rsidR="00014B71" w:rsidRPr="003A18FE" w:rsidRDefault="00014B71" w:rsidP="003A18FE">
      <w:pPr>
        <w:pStyle w:val="a3"/>
        <w:ind w:left="1102" w:right="268" w:firstLine="707"/>
        <w:jc w:val="both"/>
      </w:pPr>
    </w:p>
    <w:p w:rsidR="00014B71" w:rsidRPr="003A18FE" w:rsidRDefault="00014B71" w:rsidP="003A18FE">
      <w:pPr>
        <w:pStyle w:val="a3"/>
        <w:ind w:left="1102" w:right="268" w:firstLine="707"/>
        <w:jc w:val="both"/>
      </w:pPr>
    </w:p>
    <w:p w:rsidR="00014B71" w:rsidRPr="003A18FE" w:rsidRDefault="00014B71" w:rsidP="003A18FE">
      <w:pPr>
        <w:pStyle w:val="a3"/>
        <w:ind w:left="1102" w:right="268" w:firstLine="707"/>
        <w:jc w:val="both"/>
      </w:pPr>
    </w:p>
    <w:p w:rsidR="00014B71" w:rsidRPr="003A18FE" w:rsidRDefault="00014B71" w:rsidP="003A18FE">
      <w:pPr>
        <w:pStyle w:val="a3"/>
        <w:ind w:left="1102" w:right="268" w:firstLine="707"/>
        <w:jc w:val="both"/>
      </w:pPr>
    </w:p>
    <w:p w:rsidR="00014B71" w:rsidRPr="003A18FE" w:rsidRDefault="00014B71" w:rsidP="003A18FE">
      <w:pPr>
        <w:pStyle w:val="a3"/>
        <w:ind w:left="1102" w:right="268" w:firstLine="707"/>
        <w:jc w:val="both"/>
      </w:pPr>
    </w:p>
    <w:p w:rsidR="00014B71" w:rsidRPr="003A18FE" w:rsidRDefault="00014B71" w:rsidP="003A18FE">
      <w:pPr>
        <w:pStyle w:val="a3"/>
        <w:ind w:left="1102" w:right="268" w:firstLine="707"/>
        <w:jc w:val="both"/>
      </w:pPr>
    </w:p>
    <w:p w:rsidR="00014B71" w:rsidRPr="003A18FE" w:rsidRDefault="00014B71" w:rsidP="003A18FE">
      <w:pPr>
        <w:pStyle w:val="a3"/>
        <w:ind w:left="1102" w:right="268" w:firstLine="707"/>
        <w:jc w:val="both"/>
      </w:pPr>
    </w:p>
    <w:p w:rsidR="00014B71" w:rsidRPr="003A18FE" w:rsidRDefault="00014B71" w:rsidP="003A18FE">
      <w:pPr>
        <w:pStyle w:val="a3"/>
        <w:ind w:left="1102" w:right="268" w:firstLine="707"/>
        <w:jc w:val="both"/>
      </w:pPr>
    </w:p>
    <w:p w:rsidR="00014B71" w:rsidRPr="003A18FE" w:rsidRDefault="00014B71" w:rsidP="003A18FE">
      <w:pPr>
        <w:pStyle w:val="a3"/>
        <w:ind w:left="1102" w:right="268" w:firstLine="707"/>
        <w:jc w:val="both"/>
      </w:pPr>
    </w:p>
    <w:p w:rsidR="00014B71" w:rsidRPr="003A18FE" w:rsidRDefault="00014B71" w:rsidP="003A18FE">
      <w:pPr>
        <w:pStyle w:val="a3"/>
        <w:ind w:left="1102" w:right="268" w:firstLine="707"/>
        <w:jc w:val="both"/>
      </w:pPr>
    </w:p>
    <w:p w:rsidR="00014B71" w:rsidRPr="003A18FE" w:rsidRDefault="00014B71" w:rsidP="003A18FE">
      <w:pPr>
        <w:pStyle w:val="a3"/>
        <w:ind w:left="1102" w:right="268" w:firstLine="707"/>
        <w:jc w:val="both"/>
      </w:pPr>
    </w:p>
    <w:p w:rsidR="00014B71" w:rsidRPr="003A18FE" w:rsidRDefault="00014B71" w:rsidP="003A18FE">
      <w:pPr>
        <w:pStyle w:val="a3"/>
        <w:ind w:left="1102" w:right="268" w:firstLine="707"/>
        <w:jc w:val="both"/>
      </w:pPr>
    </w:p>
    <w:p w:rsidR="00014B71" w:rsidRPr="003A18FE" w:rsidRDefault="00014B71" w:rsidP="003A18FE">
      <w:pPr>
        <w:pStyle w:val="a3"/>
        <w:ind w:left="1102" w:right="268" w:firstLine="707"/>
        <w:jc w:val="both"/>
      </w:pPr>
    </w:p>
    <w:p w:rsidR="00014B71" w:rsidRPr="003A18FE" w:rsidRDefault="00014B71" w:rsidP="003A18FE">
      <w:pPr>
        <w:pStyle w:val="a3"/>
        <w:ind w:left="1102" w:right="268" w:firstLine="707"/>
        <w:jc w:val="both"/>
      </w:pPr>
    </w:p>
    <w:p w:rsidR="00014B71" w:rsidRPr="003A18FE" w:rsidRDefault="00014B71" w:rsidP="003A18FE">
      <w:pPr>
        <w:pStyle w:val="a3"/>
        <w:ind w:left="1102" w:right="268" w:firstLine="707"/>
        <w:jc w:val="both"/>
      </w:pPr>
    </w:p>
    <w:p w:rsidR="00014B71" w:rsidRPr="003A18FE" w:rsidRDefault="00014B71" w:rsidP="003A18FE">
      <w:pPr>
        <w:pStyle w:val="a3"/>
        <w:ind w:left="1102" w:right="268" w:firstLine="707"/>
        <w:jc w:val="both"/>
      </w:pPr>
    </w:p>
    <w:p w:rsidR="00014B71" w:rsidRPr="003A18FE" w:rsidRDefault="00014B71" w:rsidP="003A18FE">
      <w:pPr>
        <w:pStyle w:val="a3"/>
        <w:ind w:left="1102" w:right="268" w:firstLine="707"/>
        <w:jc w:val="both"/>
      </w:pPr>
    </w:p>
    <w:sectPr w:rsidR="00014B71" w:rsidRPr="003A18FE" w:rsidSect="003A18FE">
      <w:pgSz w:w="11910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861" w:rsidRDefault="00890861" w:rsidP="00AC3ECC">
      <w:r>
        <w:separator/>
      </w:r>
    </w:p>
  </w:endnote>
  <w:endnote w:type="continuationSeparator" w:id="0">
    <w:p w:rsidR="00890861" w:rsidRDefault="00890861" w:rsidP="00AC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F0A" w:rsidRDefault="003B1F0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F0A" w:rsidRDefault="003B1F0A">
    <w:pPr>
      <w:pStyle w:val="ab"/>
    </w:pPr>
    <w: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F0A" w:rsidRDefault="003B1F0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861" w:rsidRDefault="00890861" w:rsidP="00AC3ECC">
      <w:r>
        <w:separator/>
      </w:r>
    </w:p>
  </w:footnote>
  <w:footnote w:type="continuationSeparator" w:id="0">
    <w:p w:rsidR="00890861" w:rsidRDefault="00890861" w:rsidP="00AC3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F0A" w:rsidRDefault="003B1F0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F0A" w:rsidRDefault="003B1F0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F0A" w:rsidRDefault="003B1F0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6026C"/>
    <w:multiLevelType w:val="multilevel"/>
    <w:tmpl w:val="DCE6EAF8"/>
    <w:lvl w:ilvl="0">
      <w:start w:val="1"/>
      <w:numFmt w:val="decimal"/>
      <w:lvlText w:val="%1."/>
      <w:lvlJc w:val="left"/>
      <w:pPr>
        <w:ind w:left="1783" w:hanging="24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757" w:hanging="346"/>
        <w:jc w:val="right"/>
      </w:pPr>
      <w:rPr>
        <w:rFonts w:ascii="Times New Roman" w:eastAsia="Times New Roman" w:hAnsi="Times New Roman" w:cs="Times New Roman" w:hint="default"/>
        <w:b/>
        <w:bCs/>
        <w:spacing w:val="-15"/>
        <w:w w:val="94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97" w:hanging="423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3382" w:hanging="605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160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80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0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2" w:hanging="605"/>
      </w:pPr>
      <w:rPr>
        <w:rFonts w:hint="default"/>
        <w:lang w:val="ru-RU" w:eastAsia="en-US" w:bidi="ar-SA"/>
      </w:rPr>
    </w:lvl>
  </w:abstractNum>
  <w:abstractNum w:abstractNumId="1">
    <w:nsid w:val="0F7C46D0"/>
    <w:multiLevelType w:val="multilevel"/>
    <w:tmpl w:val="B95C9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5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5564B95"/>
    <w:multiLevelType w:val="hybridMultilevel"/>
    <w:tmpl w:val="A2AAC8DE"/>
    <w:lvl w:ilvl="0" w:tplc="7FD816CE">
      <w:start w:val="1"/>
      <w:numFmt w:val="decimal"/>
      <w:lvlText w:val="%1)"/>
      <w:lvlJc w:val="left"/>
      <w:pPr>
        <w:ind w:left="2512" w:hanging="2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3A16B878">
      <w:numFmt w:val="bullet"/>
      <w:lvlText w:val="•"/>
      <w:lvlJc w:val="left"/>
      <w:pPr>
        <w:ind w:left="3424" w:hanging="264"/>
      </w:pPr>
      <w:rPr>
        <w:rFonts w:hint="default"/>
        <w:lang w:val="ru-RU" w:eastAsia="en-US" w:bidi="ar-SA"/>
      </w:rPr>
    </w:lvl>
    <w:lvl w:ilvl="2" w:tplc="830E34B6">
      <w:numFmt w:val="bullet"/>
      <w:lvlText w:val="•"/>
      <w:lvlJc w:val="left"/>
      <w:pPr>
        <w:ind w:left="4328" w:hanging="264"/>
      </w:pPr>
      <w:rPr>
        <w:rFonts w:hint="default"/>
        <w:lang w:val="ru-RU" w:eastAsia="en-US" w:bidi="ar-SA"/>
      </w:rPr>
    </w:lvl>
    <w:lvl w:ilvl="3" w:tplc="989C411A">
      <w:numFmt w:val="bullet"/>
      <w:lvlText w:val="•"/>
      <w:lvlJc w:val="left"/>
      <w:pPr>
        <w:ind w:left="5233" w:hanging="264"/>
      </w:pPr>
      <w:rPr>
        <w:rFonts w:hint="default"/>
        <w:lang w:val="ru-RU" w:eastAsia="en-US" w:bidi="ar-SA"/>
      </w:rPr>
    </w:lvl>
    <w:lvl w:ilvl="4" w:tplc="099E4AEA">
      <w:numFmt w:val="bullet"/>
      <w:lvlText w:val="•"/>
      <w:lvlJc w:val="left"/>
      <w:pPr>
        <w:ind w:left="6137" w:hanging="264"/>
      </w:pPr>
      <w:rPr>
        <w:rFonts w:hint="default"/>
        <w:lang w:val="ru-RU" w:eastAsia="en-US" w:bidi="ar-SA"/>
      </w:rPr>
    </w:lvl>
    <w:lvl w:ilvl="5" w:tplc="8408B7C4">
      <w:numFmt w:val="bullet"/>
      <w:lvlText w:val="•"/>
      <w:lvlJc w:val="left"/>
      <w:pPr>
        <w:ind w:left="7042" w:hanging="264"/>
      </w:pPr>
      <w:rPr>
        <w:rFonts w:hint="default"/>
        <w:lang w:val="ru-RU" w:eastAsia="en-US" w:bidi="ar-SA"/>
      </w:rPr>
    </w:lvl>
    <w:lvl w:ilvl="6" w:tplc="6B6A4836">
      <w:numFmt w:val="bullet"/>
      <w:lvlText w:val="•"/>
      <w:lvlJc w:val="left"/>
      <w:pPr>
        <w:ind w:left="7946" w:hanging="264"/>
      </w:pPr>
      <w:rPr>
        <w:rFonts w:hint="default"/>
        <w:lang w:val="ru-RU" w:eastAsia="en-US" w:bidi="ar-SA"/>
      </w:rPr>
    </w:lvl>
    <w:lvl w:ilvl="7" w:tplc="AEA801B8">
      <w:numFmt w:val="bullet"/>
      <w:lvlText w:val="•"/>
      <w:lvlJc w:val="left"/>
      <w:pPr>
        <w:ind w:left="8850" w:hanging="264"/>
      </w:pPr>
      <w:rPr>
        <w:rFonts w:hint="default"/>
        <w:lang w:val="ru-RU" w:eastAsia="en-US" w:bidi="ar-SA"/>
      </w:rPr>
    </w:lvl>
    <w:lvl w:ilvl="8" w:tplc="48F2DF78">
      <w:numFmt w:val="bullet"/>
      <w:lvlText w:val="•"/>
      <w:lvlJc w:val="left"/>
      <w:pPr>
        <w:ind w:left="9755" w:hanging="264"/>
      </w:pPr>
      <w:rPr>
        <w:rFonts w:hint="default"/>
        <w:lang w:val="ru-RU" w:eastAsia="en-US" w:bidi="ar-SA"/>
      </w:rPr>
    </w:lvl>
  </w:abstractNum>
  <w:abstractNum w:abstractNumId="3">
    <w:nsid w:val="15B440B9"/>
    <w:multiLevelType w:val="hybridMultilevel"/>
    <w:tmpl w:val="5B484C5A"/>
    <w:lvl w:ilvl="0" w:tplc="6956635A">
      <w:numFmt w:val="bullet"/>
      <w:lvlText w:val=""/>
      <w:lvlJc w:val="left"/>
      <w:pPr>
        <w:ind w:left="153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9CEEDC">
      <w:numFmt w:val="bullet"/>
      <w:lvlText w:val="•"/>
      <w:lvlJc w:val="left"/>
      <w:pPr>
        <w:ind w:left="2542" w:hanging="284"/>
      </w:pPr>
      <w:rPr>
        <w:rFonts w:hint="default"/>
        <w:lang w:val="ru-RU" w:eastAsia="en-US" w:bidi="ar-SA"/>
      </w:rPr>
    </w:lvl>
    <w:lvl w:ilvl="2" w:tplc="EF96DCD4">
      <w:numFmt w:val="bullet"/>
      <w:lvlText w:val="•"/>
      <w:lvlJc w:val="left"/>
      <w:pPr>
        <w:ind w:left="3544" w:hanging="284"/>
      </w:pPr>
      <w:rPr>
        <w:rFonts w:hint="default"/>
        <w:lang w:val="ru-RU" w:eastAsia="en-US" w:bidi="ar-SA"/>
      </w:rPr>
    </w:lvl>
    <w:lvl w:ilvl="3" w:tplc="5C6ACA1A">
      <w:numFmt w:val="bullet"/>
      <w:lvlText w:val="•"/>
      <w:lvlJc w:val="left"/>
      <w:pPr>
        <w:ind w:left="4547" w:hanging="284"/>
      </w:pPr>
      <w:rPr>
        <w:rFonts w:hint="default"/>
        <w:lang w:val="ru-RU" w:eastAsia="en-US" w:bidi="ar-SA"/>
      </w:rPr>
    </w:lvl>
    <w:lvl w:ilvl="4" w:tplc="00700D5E">
      <w:numFmt w:val="bullet"/>
      <w:lvlText w:val="•"/>
      <w:lvlJc w:val="left"/>
      <w:pPr>
        <w:ind w:left="5549" w:hanging="284"/>
      </w:pPr>
      <w:rPr>
        <w:rFonts w:hint="default"/>
        <w:lang w:val="ru-RU" w:eastAsia="en-US" w:bidi="ar-SA"/>
      </w:rPr>
    </w:lvl>
    <w:lvl w:ilvl="5" w:tplc="45424ECE">
      <w:numFmt w:val="bullet"/>
      <w:lvlText w:val="•"/>
      <w:lvlJc w:val="left"/>
      <w:pPr>
        <w:ind w:left="6552" w:hanging="284"/>
      </w:pPr>
      <w:rPr>
        <w:rFonts w:hint="default"/>
        <w:lang w:val="ru-RU" w:eastAsia="en-US" w:bidi="ar-SA"/>
      </w:rPr>
    </w:lvl>
    <w:lvl w:ilvl="6" w:tplc="8A7085EA">
      <w:numFmt w:val="bullet"/>
      <w:lvlText w:val="•"/>
      <w:lvlJc w:val="left"/>
      <w:pPr>
        <w:ind w:left="7554" w:hanging="284"/>
      </w:pPr>
      <w:rPr>
        <w:rFonts w:hint="default"/>
        <w:lang w:val="ru-RU" w:eastAsia="en-US" w:bidi="ar-SA"/>
      </w:rPr>
    </w:lvl>
    <w:lvl w:ilvl="7" w:tplc="0660F01E">
      <w:numFmt w:val="bullet"/>
      <w:lvlText w:val="•"/>
      <w:lvlJc w:val="left"/>
      <w:pPr>
        <w:ind w:left="8556" w:hanging="284"/>
      </w:pPr>
      <w:rPr>
        <w:rFonts w:hint="default"/>
        <w:lang w:val="ru-RU" w:eastAsia="en-US" w:bidi="ar-SA"/>
      </w:rPr>
    </w:lvl>
    <w:lvl w:ilvl="8" w:tplc="3A7E6AF4">
      <w:numFmt w:val="bullet"/>
      <w:lvlText w:val="•"/>
      <w:lvlJc w:val="left"/>
      <w:pPr>
        <w:ind w:left="9559" w:hanging="284"/>
      </w:pPr>
      <w:rPr>
        <w:rFonts w:hint="default"/>
        <w:lang w:val="ru-RU" w:eastAsia="en-US" w:bidi="ar-SA"/>
      </w:rPr>
    </w:lvl>
  </w:abstractNum>
  <w:abstractNum w:abstractNumId="4">
    <w:nsid w:val="15C67D3C"/>
    <w:multiLevelType w:val="hybridMultilevel"/>
    <w:tmpl w:val="D46AA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11DB6"/>
    <w:multiLevelType w:val="hybridMultilevel"/>
    <w:tmpl w:val="D46AA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40FBF"/>
    <w:multiLevelType w:val="hybridMultilevel"/>
    <w:tmpl w:val="B7E6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164C9"/>
    <w:multiLevelType w:val="hybridMultilevel"/>
    <w:tmpl w:val="7F5A0316"/>
    <w:lvl w:ilvl="0" w:tplc="BA0AA018">
      <w:start w:val="1"/>
      <w:numFmt w:val="decimal"/>
      <w:lvlText w:val="%1)"/>
      <w:lvlJc w:val="left"/>
      <w:pPr>
        <w:ind w:left="1538" w:hanging="370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ru-RU" w:eastAsia="en-US" w:bidi="ar-SA"/>
      </w:rPr>
    </w:lvl>
    <w:lvl w:ilvl="1" w:tplc="436E259E">
      <w:numFmt w:val="bullet"/>
      <w:lvlText w:val="•"/>
      <w:lvlJc w:val="left"/>
      <w:pPr>
        <w:ind w:left="2542" w:hanging="370"/>
      </w:pPr>
      <w:rPr>
        <w:rFonts w:hint="default"/>
        <w:lang w:val="ru-RU" w:eastAsia="en-US" w:bidi="ar-SA"/>
      </w:rPr>
    </w:lvl>
    <w:lvl w:ilvl="2" w:tplc="A64AE876">
      <w:numFmt w:val="bullet"/>
      <w:lvlText w:val="•"/>
      <w:lvlJc w:val="left"/>
      <w:pPr>
        <w:ind w:left="3544" w:hanging="370"/>
      </w:pPr>
      <w:rPr>
        <w:rFonts w:hint="default"/>
        <w:lang w:val="ru-RU" w:eastAsia="en-US" w:bidi="ar-SA"/>
      </w:rPr>
    </w:lvl>
    <w:lvl w:ilvl="3" w:tplc="B70CE20A">
      <w:numFmt w:val="bullet"/>
      <w:lvlText w:val="•"/>
      <w:lvlJc w:val="left"/>
      <w:pPr>
        <w:ind w:left="4547" w:hanging="370"/>
      </w:pPr>
      <w:rPr>
        <w:rFonts w:hint="default"/>
        <w:lang w:val="ru-RU" w:eastAsia="en-US" w:bidi="ar-SA"/>
      </w:rPr>
    </w:lvl>
    <w:lvl w:ilvl="4" w:tplc="2E724FA6">
      <w:numFmt w:val="bullet"/>
      <w:lvlText w:val="•"/>
      <w:lvlJc w:val="left"/>
      <w:pPr>
        <w:ind w:left="5549" w:hanging="370"/>
      </w:pPr>
      <w:rPr>
        <w:rFonts w:hint="default"/>
        <w:lang w:val="ru-RU" w:eastAsia="en-US" w:bidi="ar-SA"/>
      </w:rPr>
    </w:lvl>
    <w:lvl w:ilvl="5" w:tplc="28800332">
      <w:numFmt w:val="bullet"/>
      <w:lvlText w:val="•"/>
      <w:lvlJc w:val="left"/>
      <w:pPr>
        <w:ind w:left="6552" w:hanging="370"/>
      </w:pPr>
      <w:rPr>
        <w:rFonts w:hint="default"/>
        <w:lang w:val="ru-RU" w:eastAsia="en-US" w:bidi="ar-SA"/>
      </w:rPr>
    </w:lvl>
    <w:lvl w:ilvl="6" w:tplc="EB107348">
      <w:numFmt w:val="bullet"/>
      <w:lvlText w:val="•"/>
      <w:lvlJc w:val="left"/>
      <w:pPr>
        <w:ind w:left="7554" w:hanging="370"/>
      </w:pPr>
      <w:rPr>
        <w:rFonts w:hint="default"/>
        <w:lang w:val="ru-RU" w:eastAsia="en-US" w:bidi="ar-SA"/>
      </w:rPr>
    </w:lvl>
    <w:lvl w:ilvl="7" w:tplc="12604DD4">
      <w:numFmt w:val="bullet"/>
      <w:lvlText w:val="•"/>
      <w:lvlJc w:val="left"/>
      <w:pPr>
        <w:ind w:left="8556" w:hanging="370"/>
      </w:pPr>
      <w:rPr>
        <w:rFonts w:hint="default"/>
        <w:lang w:val="ru-RU" w:eastAsia="en-US" w:bidi="ar-SA"/>
      </w:rPr>
    </w:lvl>
    <w:lvl w:ilvl="8" w:tplc="16F05ADE">
      <w:numFmt w:val="bullet"/>
      <w:lvlText w:val="•"/>
      <w:lvlJc w:val="left"/>
      <w:pPr>
        <w:ind w:left="9559" w:hanging="370"/>
      </w:pPr>
      <w:rPr>
        <w:rFonts w:hint="default"/>
        <w:lang w:val="ru-RU" w:eastAsia="en-US" w:bidi="ar-SA"/>
      </w:rPr>
    </w:lvl>
  </w:abstractNum>
  <w:abstractNum w:abstractNumId="8">
    <w:nsid w:val="273D77FD"/>
    <w:multiLevelType w:val="hybridMultilevel"/>
    <w:tmpl w:val="F6E44358"/>
    <w:lvl w:ilvl="0" w:tplc="E2EE7A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23B81"/>
    <w:multiLevelType w:val="hybridMultilevel"/>
    <w:tmpl w:val="084E113C"/>
    <w:lvl w:ilvl="0" w:tplc="7996F5F2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F0C66692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48AB7CC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99B672B6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2F10E10C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 w:tplc="49E8C54E">
      <w:numFmt w:val="bullet"/>
      <w:lvlText w:val="•"/>
      <w:lvlJc w:val="left"/>
      <w:pPr>
        <w:ind w:left="4960" w:hanging="360"/>
      </w:pPr>
      <w:rPr>
        <w:rFonts w:hint="default"/>
        <w:lang w:val="ru-RU" w:eastAsia="en-US" w:bidi="ar-SA"/>
      </w:rPr>
    </w:lvl>
    <w:lvl w:ilvl="6" w:tplc="BE90252A">
      <w:numFmt w:val="bullet"/>
      <w:lvlText w:val="•"/>
      <w:lvlJc w:val="left"/>
      <w:pPr>
        <w:ind w:left="5945" w:hanging="360"/>
      </w:pPr>
      <w:rPr>
        <w:rFonts w:hint="default"/>
        <w:lang w:val="ru-RU" w:eastAsia="en-US" w:bidi="ar-SA"/>
      </w:rPr>
    </w:lvl>
    <w:lvl w:ilvl="7" w:tplc="21ECB306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78607D28">
      <w:numFmt w:val="bullet"/>
      <w:lvlText w:val="•"/>
      <w:lvlJc w:val="left"/>
      <w:pPr>
        <w:ind w:left="7916" w:hanging="360"/>
      </w:pPr>
      <w:rPr>
        <w:rFonts w:hint="default"/>
        <w:lang w:val="ru-RU" w:eastAsia="en-US" w:bidi="ar-SA"/>
      </w:rPr>
    </w:lvl>
  </w:abstractNum>
  <w:abstractNum w:abstractNumId="10">
    <w:nsid w:val="3092058F"/>
    <w:multiLevelType w:val="multilevel"/>
    <w:tmpl w:val="5B7E858A"/>
    <w:lvl w:ilvl="0">
      <w:start w:val="6"/>
      <w:numFmt w:val="decimal"/>
      <w:lvlText w:val="%1"/>
      <w:lvlJc w:val="left"/>
      <w:pPr>
        <w:ind w:left="1537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7" w:hanging="466"/>
        <w:jc w:val="left"/>
      </w:pPr>
      <w:rPr>
        <w:rFonts w:ascii="Times New Roman" w:eastAsia="Times New Roman" w:hAnsi="Times New Roman" w:cs="Times New Roman" w:hint="default"/>
        <w:spacing w:val="-27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44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7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9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2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4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6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9" w:hanging="466"/>
      </w:pPr>
      <w:rPr>
        <w:rFonts w:hint="default"/>
        <w:lang w:val="ru-RU" w:eastAsia="en-US" w:bidi="ar-SA"/>
      </w:rPr>
    </w:lvl>
  </w:abstractNum>
  <w:abstractNum w:abstractNumId="11">
    <w:nsid w:val="3A342198"/>
    <w:multiLevelType w:val="hybridMultilevel"/>
    <w:tmpl w:val="15666C8C"/>
    <w:lvl w:ilvl="0" w:tplc="0419000D">
      <w:start w:val="1"/>
      <w:numFmt w:val="bullet"/>
      <w:lvlText w:val=""/>
      <w:lvlJc w:val="left"/>
      <w:pPr>
        <w:ind w:left="8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2">
    <w:nsid w:val="43780DB5"/>
    <w:multiLevelType w:val="hybridMultilevel"/>
    <w:tmpl w:val="2D28A6DA"/>
    <w:lvl w:ilvl="0" w:tplc="E2EE7ADA">
      <w:numFmt w:val="bullet"/>
      <w:lvlText w:val="-"/>
      <w:lvlJc w:val="left"/>
      <w:pPr>
        <w:ind w:left="1538" w:hanging="284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ru-RU" w:eastAsia="en-US" w:bidi="ar-SA"/>
      </w:rPr>
    </w:lvl>
    <w:lvl w:ilvl="1" w:tplc="F29CEEDC">
      <w:numFmt w:val="bullet"/>
      <w:lvlText w:val="•"/>
      <w:lvlJc w:val="left"/>
      <w:pPr>
        <w:ind w:left="2542" w:hanging="284"/>
      </w:pPr>
      <w:rPr>
        <w:rFonts w:hint="default"/>
        <w:lang w:val="ru-RU" w:eastAsia="en-US" w:bidi="ar-SA"/>
      </w:rPr>
    </w:lvl>
    <w:lvl w:ilvl="2" w:tplc="EF96DCD4">
      <w:numFmt w:val="bullet"/>
      <w:lvlText w:val="•"/>
      <w:lvlJc w:val="left"/>
      <w:pPr>
        <w:ind w:left="3544" w:hanging="284"/>
      </w:pPr>
      <w:rPr>
        <w:rFonts w:hint="default"/>
        <w:lang w:val="ru-RU" w:eastAsia="en-US" w:bidi="ar-SA"/>
      </w:rPr>
    </w:lvl>
    <w:lvl w:ilvl="3" w:tplc="5C6ACA1A">
      <w:numFmt w:val="bullet"/>
      <w:lvlText w:val="•"/>
      <w:lvlJc w:val="left"/>
      <w:pPr>
        <w:ind w:left="4547" w:hanging="284"/>
      </w:pPr>
      <w:rPr>
        <w:rFonts w:hint="default"/>
        <w:lang w:val="ru-RU" w:eastAsia="en-US" w:bidi="ar-SA"/>
      </w:rPr>
    </w:lvl>
    <w:lvl w:ilvl="4" w:tplc="00700D5E">
      <w:numFmt w:val="bullet"/>
      <w:lvlText w:val="•"/>
      <w:lvlJc w:val="left"/>
      <w:pPr>
        <w:ind w:left="5549" w:hanging="284"/>
      </w:pPr>
      <w:rPr>
        <w:rFonts w:hint="default"/>
        <w:lang w:val="ru-RU" w:eastAsia="en-US" w:bidi="ar-SA"/>
      </w:rPr>
    </w:lvl>
    <w:lvl w:ilvl="5" w:tplc="45424ECE">
      <w:numFmt w:val="bullet"/>
      <w:lvlText w:val="•"/>
      <w:lvlJc w:val="left"/>
      <w:pPr>
        <w:ind w:left="6552" w:hanging="284"/>
      </w:pPr>
      <w:rPr>
        <w:rFonts w:hint="default"/>
        <w:lang w:val="ru-RU" w:eastAsia="en-US" w:bidi="ar-SA"/>
      </w:rPr>
    </w:lvl>
    <w:lvl w:ilvl="6" w:tplc="8A7085EA">
      <w:numFmt w:val="bullet"/>
      <w:lvlText w:val="•"/>
      <w:lvlJc w:val="left"/>
      <w:pPr>
        <w:ind w:left="7554" w:hanging="284"/>
      </w:pPr>
      <w:rPr>
        <w:rFonts w:hint="default"/>
        <w:lang w:val="ru-RU" w:eastAsia="en-US" w:bidi="ar-SA"/>
      </w:rPr>
    </w:lvl>
    <w:lvl w:ilvl="7" w:tplc="0660F01E">
      <w:numFmt w:val="bullet"/>
      <w:lvlText w:val="•"/>
      <w:lvlJc w:val="left"/>
      <w:pPr>
        <w:ind w:left="8556" w:hanging="284"/>
      </w:pPr>
      <w:rPr>
        <w:rFonts w:hint="default"/>
        <w:lang w:val="ru-RU" w:eastAsia="en-US" w:bidi="ar-SA"/>
      </w:rPr>
    </w:lvl>
    <w:lvl w:ilvl="8" w:tplc="3A7E6AF4">
      <w:numFmt w:val="bullet"/>
      <w:lvlText w:val="•"/>
      <w:lvlJc w:val="left"/>
      <w:pPr>
        <w:ind w:left="9559" w:hanging="284"/>
      </w:pPr>
      <w:rPr>
        <w:rFonts w:hint="default"/>
        <w:lang w:val="ru-RU" w:eastAsia="en-US" w:bidi="ar-SA"/>
      </w:rPr>
    </w:lvl>
  </w:abstractNum>
  <w:abstractNum w:abstractNumId="13">
    <w:nsid w:val="45EB13BB"/>
    <w:multiLevelType w:val="hybridMultilevel"/>
    <w:tmpl w:val="2B8032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280256"/>
    <w:multiLevelType w:val="hybridMultilevel"/>
    <w:tmpl w:val="ADC8805E"/>
    <w:lvl w:ilvl="0" w:tplc="E2EE7A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E34E0"/>
    <w:multiLevelType w:val="hybridMultilevel"/>
    <w:tmpl w:val="7EF8689A"/>
    <w:lvl w:ilvl="0" w:tplc="E2EE7ADA">
      <w:numFmt w:val="bullet"/>
      <w:lvlText w:val="-"/>
      <w:lvlJc w:val="left"/>
      <w:pPr>
        <w:ind w:left="1538" w:hanging="284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ru-RU" w:eastAsia="en-US" w:bidi="ar-SA"/>
      </w:rPr>
    </w:lvl>
    <w:lvl w:ilvl="1" w:tplc="F29CEEDC">
      <w:numFmt w:val="bullet"/>
      <w:lvlText w:val="•"/>
      <w:lvlJc w:val="left"/>
      <w:pPr>
        <w:ind w:left="2542" w:hanging="284"/>
      </w:pPr>
      <w:rPr>
        <w:rFonts w:hint="default"/>
        <w:lang w:val="ru-RU" w:eastAsia="en-US" w:bidi="ar-SA"/>
      </w:rPr>
    </w:lvl>
    <w:lvl w:ilvl="2" w:tplc="EF96DCD4">
      <w:numFmt w:val="bullet"/>
      <w:lvlText w:val="•"/>
      <w:lvlJc w:val="left"/>
      <w:pPr>
        <w:ind w:left="3544" w:hanging="284"/>
      </w:pPr>
      <w:rPr>
        <w:rFonts w:hint="default"/>
        <w:lang w:val="ru-RU" w:eastAsia="en-US" w:bidi="ar-SA"/>
      </w:rPr>
    </w:lvl>
    <w:lvl w:ilvl="3" w:tplc="5C6ACA1A">
      <w:numFmt w:val="bullet"/>
      <w:lvlText w:val="•"/>
      <w:lvlJc w:val="left"/>
      <w:pPr>
        <w:ind w:left="4547" w:hanging="284"/>
      </w:pPr>
      <w:rPr>
        <w:rFonts w:hint="default"/>
        <w:lang w:val="ru-RU" w:eastAsia="en-US" w:bidi="ar-SA"/>
      </w:rPr>
    </w:lvl>
    <w:lvl w:ilvl="4" w:tplc="00700D5E">
      <w:numFmt w:val="bullet"/>
      <w:lvlText w:val="•"/>
      <w:lvlJc w:val="left"/>
      <w:pPr>
        <w:ind w:left="5549" w:hanging="284"/>
      </w:pPr>
      <w:rPr>
        <w:rFonts w:hint="default"/>
        <w:lang w:val="ru-RU" w:eastAsia="en-US" w:bidi="ar-SA"/>
      </w:rPr>
    </w:lvl>
    <w:lvl w:ilvl="5" w:tplc="45424ECE">
      <w:numFmt w:val="bullet"/>
      <w:lvlText w:val="•"/>
      <w:lvlJc w:val="left"/>
      <w:pPr>
        <w:ind w:left="6552" w:hanging="284"/>
      </w:pPr>
      <w:rPr>
        <w:rFonts w:hint="default"/>
        <w:lang w:val="ru-RU" w:eastAsia="en-US" w:bidi="ar-SA"/>
      </w:rPr>
    </w:lvl>
    <w:lvl w:ilvl="6" w:tplc="8A7085EA">
      <w:numFmt w:val="bullet"/>
      <w:lvlText w:val="•"/>
      <w:lvlJc w:val="left"/>
      <w:pPr>
        <w:ind w:left="7554" w:hanging="284"/>
      </w:pPr>
      <w:rPr>
        <w:rFonts w:hint="default"/>
        <w:lang w:val="ru-RU" w:eastAsia="en-US" w:bidi="ar-SA"/>
      </w:rPr>
    </w:lvl>
    <w:lvl w:ilvl="7" w:tplc="0660F01E">
      <w:numFmt w:val="bullet"/>
      <w:lvlText w:val="•"/>
      <w:lvlJc w:val="left"/>
      <w:pPr>
        <w:ind w:left="8556" w:hanging="284"/>
      </w:pPr>
      <w:rPr>
        <w:rFonts w:hint="default"/>
        <w:lang w:val="ru-RU" w:eastAsia="en-US" w:bidi="ar-SA"/>
      </w:rPr>
    </w:lvl>
    <w:lvl w:ilvl="8" w:tplc="3A7E6AF4">
      <w:numFmt w:val="bullet"/>
      <w:lvlText w:val="•"/>
      <w:lvlJc w:val="left"/>
      <w:pPr>
        <w:ind w:left="9559" w:hanging="284"/>
      </w:pPr>
      <w:rPr>
        <w:rFonts w:hint="default"/>
        <w:lang w:val="ru-RU" w:eastAsia="en-US" w:bidi="ar-SA"/>
      </w:rPr>
    </w:lvl>
  </w:abstractNum>
  <w:abstractNum w:abstractNumId="16">
    <w:nsid w:val="55A72970"/>
    <w:multiLevelType w:val="hybridMultilevel"/>
    <w:tmpl w:val="EE70E47C"/>
    <w:lvl w:ilvl="0" w:tplc="F40E84CA">
      <w:numFmt w:val="bullet"/>
      <w:lvlText w:val="-"/>
      <w:lvlJc w:val="left"/>
      <w:pPr>
        <w:ind w:left="3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4C68FE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2" w:tplc="5A1A03CA">
      <w:numFmt w:val="bullet"/>
      <w:lvlText w:val="•"/>
      <w:lvlJc w:val="left"/>
      <w:pPr>
        <w:ind w:left="1687" w:hanging="140"/>
      </w:pPr>
      <w:rPr>
        <w:rFonts w:hint="default"/>
        <w:lang w:val="ru-RU" w:eastAsia="en-US" w:bidi="ar-SA"/>
      </w:rPr>
    </w:lvl>
    <w:lvl w:ilvl="3" w:tplc="AB08DC66">
      <w:numFmt w:val="bullet"/>
      <w:lvlText w:val="•"/>
      <w:lvlJc w:val="left"/>
      <w:pPr>
        <w:ind w:left="2361" w:hanging="140"/>
      </w:pPr>
      <w:rPr>
        <w:rFonts w:hint="default"/>
        <w:lang w:val="ru-RU" w:eastAsia="en-US" w:bidi="ar-SA"/>
      </w:rPr>
    </w:lvl>
    <w:lvl w:ilvl="4" w:tplc="D5909D26">
      <w:numFmt w:val="bullet"/>
      <w:lvlText w:val="•"/>
      <w:lvlJc w:val="left"/>
      <w:pPr>
        <w:ind w:left="3035" w:hanging="140"/>
      </w:pPr>
      <w:rPr>
        <w:rFonts w:hint="default"/>
        <w:lang w:val="ru-RU" w:eastAsia="en-US" w:bidi="ar-SA"/>
      </w:rPr>
    </w:lvl>
    <w:lvl w:ilvl="5" w:tplc="471C63EA">
      <w:numFmt w:val="bullet"/>
      <w:lvlText w:val="•"/>
      <w:lvlJc w:val="left"/>
      <w:pPr>
        <w:ind w:left="3709" w:hanging="140"/>
      </w:pPr>
      <w:rPr>
        <w:rFonts w:hint="default"/>
        <w:lang w:val="ru-RU" w:eastAsia="en-US" w:bidi="ar-SA"/>
      </w:rPr>
    </w:lvl>
    <w:lvl w:ilvl="6" w:tplc="A87403E0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 w:tplc="FB1CF546">
      <w:numFmt w:val="bullet"/>
      <w:lvlText w:val="•"/>
      <w:lvlJc w:val="left"/>
      <w:pPr>
        <w:ind w:left="5057" w:hanging="140"/>
      </w:pPr>
      <w:rPr>
        <w:rFonts w:hint="default"/>
        <w:lang w:val="ru-RU" w:eastAsia="en-US" w:bidi="ar-SA"/>
      </w:rPr>
    </w:lvl>
    <w:lvl w:ilvl="8" w:tplc="38E4130E">
      <w:numFmt w:val="bullet"/>
      <w:lvlText w:val="•"/>
      <w:lvlJc w:val="left"/>
      <w:pPr>
        <w:ind w:left="5731" w:hanging="140"/>
      </w:pPr>
      <w:rPr>
        <w:rFonts w:hint="default"/>
        <w:lang w:val="ru-RU" w:eastAsia="en-US" w:bidi="ar-SA"/>
      </w:rPr>
    </w:lvl>
  </w:abstractNum>
  <w:abstractNum w:abstractNumId="17">
    <w:nsid w:val="65972319"/>
    <w:multiLevelType w:val="hybridMultilevel"/>
    <w:tmpl w:val="3A2E50A0"/>
    <w:lvl w:ilvl="0" w:tplc="E2EE7ADA">
      <w:numFmt w:val="bullet"/>
      <w:lvlText w:val="-"/>
      <w:lvlJc w:val="left"/>
      <w:pPr>
        <w:ind w:left="849" w:hanging="360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8">
    <w:nsid w:val="7D184297"/>
    <w:multiLevelType w:val="hybridMultilevel"/>
    <w:tmpl w:val="B7E6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1"/>
  </w:num>
  <w:num w:numId="5">
    <w:abstractNumId w:val="13"/>
  </w:num>
  <w:num w:numId="6">
    <w:abstractNumId w:val="18"/>
  </w:num>
  <w:num w:numId="7">
    <w:abstractNumId w:val="4"/>
  </w:num>
  <w:num w:numId="8">
    <w:abstractNumId w:val="2"/>
  </w:num>
  <w:num w:numId="9">
    <w:abstractNumId w:val="7"/>
  </w:num>
  <w:num w:numId="10">
    <w:abstractNumId w:val="3"/>
  </w:num>
  <w:num w:numId="11">
    <w:abstractNumId w:val="0"/>
  </w:num>
  <w:num w:numId="12">
    <w:abstractNumId w:val="17"/>
  </w:num>
  <w:num w:numId="13">
    <w:abstractNumId w:val="8"/>
  </w:num>
  <w:num w:numId="14">
    <w:abstractNumId w:val="14"/>
  </w:num>
  <w:num w:numId="15">
    <w:abstractNumId w:val="15"/>
  </w:num>
  <w:num w:numId="16">
    <w:abstractNumId w:val="12"/>
  </w:num>
  <w:num w:numId="17">
    <w:abstractNumId w:val="10"/>
  </w:num>
  <w:num w:numId="18">
    <w:abstractNumId w:val="6"/>
  </w:num>
  <w:num w:numId="19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E2"/>
    <w:rsid w:val="00014B71"/>
    <w:rsid w:val="000E5C4E"/>
    <w:rsid w:val="000E7624"/>
    <w:rsid w:val="0029247E"/>
    <w:rsid w:val="003A06FC"/>
    <w:rsid w:val="003A18FE"/>
    <w:rsid w:val="003B1F0A"/>
    <w:rsid w:val="003D6976"/>
    <w:rsid w:val="00403E8C"/>
    <w:rsid w:val="00426D07"/>
    <w:rsid w:val="00603B76"/>
    <w:rsid w:val="007F378F"/>
    <w:rsid w:val="00890861"/>
    <w:rsid w:val="009A5DD4"/>
    <w:rsid w:val="00A0335A"/>
    <w:rsid w:val="00A60016"/>
    <w:rsid w:val="00AC3ECC"/>
    <w:rsid w:val="00B1717F"/>
    <w:rsid w:val="00C228C9"/>
    <w:rsid w:val="00CA68B0"/>
    <w:rsid w:val="00D54025"/>
    <w:rsid w:val="00DA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F8FD6-9B4C-48CB-A440-D15A99CA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14B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14B71"/>
    <w:pPr>
      <w:spacing w:before="47"/>
      <w:ind w:left="599" w:right="52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14B71"/>
    <w:pPr>
      <w:ind w:left="181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14B7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14B7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14B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4B7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14B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14B71"/>
    <w:pPr>
      <w:ind w:left="945"/>
    </w:pPr>
  </w:style>
  <w:style w:type="paragraph" w:customStyle="1" w:styleId="TableParagraph">
    <w:name w:val="Table Paragraph"/>
    <w:basedOn w:val="a"/>
    <w:uiPriority w:val="1"/>
    <w:qFormat/>
    <w:rsid w:val="00014B71"/>
    <w:pPr>
      <w:ind w:left="107"/>
    </w:pPr>
  </w:style>
  <w:style w:type="character" w:styleId="a6">
    <w:name w:val="Hyperlink"/>
    <w:basedOn w:val="a0"/>
    <w:uiPriority w:val="99"/>
    <w:unhideWhenUsed/>
    <w:rsid w:val="00014B71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14B7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4B71"/>
    <w:rPr>
      <w:rFonts w:ascii="Segoe UI" w:eastAsia="Times New Roman" w:hAnsi="Segoe UI" w:cs="Segoe UI"/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3A18FE"/>
    <w:pPr>
      <w:spacing w:line="275" w:lineRule="exact"/>
      <w:ind w:left="929"/>
      <w:jc w:val="both"/>
      <w:outlineLvl w:val="1"/>
    </w:pPr>
    <w:rPr>
      <w:b/>
      <w:bCs/>
      <w:i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C3E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C3ECC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AC3E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C3EC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timeshighereducation.com/world-university-rankings" TargetMode="External"/><Relationship Id="rId18" Type="http://schemas.openxmlformats.org/officeDocument/2006/relationships/hyperlink" Target="http://gospress.ru/2017/10/24/korporativnoe-nastavnichestvo-fondahraniteli-detstva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base.garant.ru/194365" TargetMode="External"/><Relationship Id="rId2" Type="http://schemas.openxmlformats.org/officeDocument/2006/relationships/styles" Target="styles.xml"/><Relationship Id="rId16" Type="http://schemas.openxmlformats.org/officeDocument/2006/relationships/hyperlink" Target="http://science.potentiales.ru/pdf/3/issue5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ol-journal.ru/sites/default/files/ol-01-17.pdf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cyberleninka.ru/article/n/populyarizatsiya-nastavnichestva-kak-deystvennogo-inst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6536</Words>
  <Characters>37261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2022-03-02T11:08:00Z</dcterms:created>
  <dcterms:modified xsi:type="dcterms:W3CDTF">2022-03-02T11:08:00Z</dcterms:modified>
</cp:coreProperties>
</file>