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71" w:rsidRPr="003A18FE" w:rsidRDefault="00014B71" w:rsidP="003A18FE">
      <w:pPr>
        <w:ind w:left="597" w:right="529"/>
        <w:jc w:val="center"/>
        <w:rPr>
          <w:b/>
          <w:sz w:val="24"/>
          <w:szCs w:val="24"/>
        </w:rPr>
      </w:pPr>
      <w:bookmarkStart w:id="0" w:name="_GoBack"/>
      <w:bookmarkEnd w:id="0"/>
      <w:r w:rsidRPr="003A18FE">
        <w:rPr>
          <w:b/>
          <w:sz w:val="24"/>
          <w:szCs w:val="24"/>
        </w:rPr>
        <w:t>ДЕАРТАМЕНТ ОБРАЗОВАНИЯ И НАУКИ КУРГАНСКОЙ ОБЛАСТИ</w:t>
      </w:r>
    </w:p>
    <w:p w:rsidR="00014B71" w:rsidRPr="003A18FE" w:rsidRDefault="00014B71" w:rsidP="003A18FE">
      <w:pPr>
        <w:ind w:left="597" w:right="529"/>
        <w:jc w:val="center"/>
        <w:rPr>
          <w:sz w:val="24"/>
          <w:szCs w:val="24"/>
        </w:rPr>
      </w:pPr>
      <w:r w:rsidRPr="003A18FE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014B71" w:rsidRPr="003A18FE" w:rsidRDefault="00014B71" w:rsidP="003A18FE">
      <w:pPr>
        <w:ind w:left="598" w:right="529"/>
        <w:jc w:val="center"/>
        <w:rPr>
          <w:b/>
          <w:sz w:val="24"/>
          <w:szCs w:val="24"/>
        </w:rPr>
      </w:pPr>
      <w:r w:rsidRPr="003A18FE">
        <w:rPr>
          <w:b/>
          <w:sz w:val="24"/>
          <w:szCs w:val="24"/>
        </w:rPr>
        <w:t>«Курганский промышленный техникум»</w:t>
      </w: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11"/>
        <w:gridCol w:w="4761"/>
      </w:tblGrid>
      <w:tr w:rsidR="00014B71" w:rsidRPr="003A18FE" w:rsidTr="00014B71">
        <w:trPr>
          <w:trHeight w:val="1646"/>
        </w:trPr>
        <w:tc>
          <w:tcPr>
            <w:tcW w:w="4911" w:type="dxa"/>
          </w:tcPr>
          <w:p w:rsidR="00014B71" w:rsidRPr="003A18FE" w:rsidRDefault="00014B71" w:rsidP="003A18FE">
            <w:pPr>
              <w:pStyle w:val="TableParagraph"/>
              <w:ind w:left="200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Рассмотрено и принято</w:t>
            </w:r>
          </w:p>
          <w:p w:rsidR="00014B71" w:rsidRPr="003A18FE" w:rsidRDefault="00014B71" w:rsidP="003A18FE">
            <w:pPr>
              <w:pStyle w:val="TableParagraph"/>
              <w:ind w:left="200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на заседании педагогического</w:t>
            </w:r>
          </w:p>
          <w:p w:rsidR="00014B71" w:rsidRPr="003A18FE" w:rsidRDefault="00014B71" w:rsidP="0029247E">
            <w:pPr>
              <w:pStyle w:val="TableParagraph"/>
              <w:tabs>
                <w:tab w:val="left" w:pos="2214"/>
                <w:tab w:val="left" w:pos="3497"/>
              </w:tabs>
              <w:ind w:left="200" w:right="77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совета</w:t>
            </w:r>
            <w:proofErr w:type="spellEnd"/>
            <w:r w:rsidRPr="003A18FE">
              <w:rPr>
                <w:sz w:val="24"/>
                <w:szCs w:val="24"/>
                <w:u w:val="single"/>
              </w:rPr>
              <w:t xml:space="preserve"> </w:t>
            </w:r>
            <w:r w:rsidRPr="003A18FE">
              <w:rPr>
                <w:sz w:val="24"/>
                <w:szCs w:val="24"/>
                <w:u w:val="single"/>
              </w:rPr>
              <w:tab/>
            </w:r>
            <w:r w:rsidRPr="003A18FE">
              <w:rPr>
                <w:sz w:val="24"/>
                <w:szCs w:val="24"/>
                <w:u w:val="single"/>
              </w:rPr>
              <w:tab/>
            </w:r>
            <w:r w:rsidRPr="003A18FE">
              <w:rPr>
                <w:spacing w:val="-4"/>
                <w:sz w:val="24"/>
                <w:szCs w:val="24"/>
              </w:rPr>
              <w:t>20</w:t>
            </w:r>
            <w:r w:rsidR="0029247E">
              <w:rPr>
                <w:spacing w:val="-4"/>
                <w:sz w:val="24"/>
                <w:szCs w:val="24"/>
                <w:lang w:val="ru-RU"/>
              </w:rPr>
              <w:t>__</w:t>
            </w:r>
            <w:r w:rsidRPr="003A18FE">
              <w:rPr>
                <w:spacing w:val="-4"/>
                <w:sz w:val="24"/>
                <w:szCs w:val="24"/>
              </w:rPr>
              <w:t xml:space="preserve">г. </w:t>
            </w:r>
            <w:proofErr w:type="spellStart"/>
            <w:r w:rsidRPr="003A18FE">
              <w:rPr>
                <w:sz w:val="24"/>
                <w:szCs w:val="24"/>
              </w:rPr>
              <w:t>протокол</w:t>
            </w:r>
            <w:proofErr w:type="spellEnd"/>
            <w:r w:rsidRPr="003A18FE">
              <w:rPr>
                <w:spacing w:val="-1"/>
                <w:sz w:val="24"/>
                <w:szCs w:val="24"/>
              </w:rPr>
              <w:t xml:space="preserve"> </w:t>
            </w:r>
            <w:r w:rsidRPr="003A18FE">
              <w:rPr>
                <w:sz w:val="24"/>
                <w:szCs w:val="24"/>
              </w:rPr>
              <w:t>№</w:t>
            </w:r>
            <w:r w:rsidRPr="003A18FE">
              <w:rPr>
                <w:sz w:val="24"/>
                <w:szCs w:val="24"/>
                <w:u w:val="single"/>
              </w:rPr>
              <w:t xml:space="preserve"> </w:t>
            </w:r>
            <w:r w:rsidRPr="003A18F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61" w:type="dxa"/>
          </w:tcPr>
          <w:p w:rsidR="00014B71" w:rsidRPr="003A18FE" w:rsidRDefault="00014B71" w:rsidP="003A18FE">
            <w:pPr>
              <w:pStyle w:val="TableParagraph"/>
              <w:ind w:left="773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Утверждаю:</w:t>
            </w:r>
          </w:p>
          <w:p w:rsidR="00014B71" w:rsidRPr="003A18FE" w:rsidRDefault="00014B71" w:rsidP="003A18FE">
            <w:pPr>
              <w:pStyle w:val="TableParagraph"/>
              <w:ind w:left="773" w:right="452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Директор ГБПОУ «Курганский промышленный техникум»</w:t>
            </w:r>
          </w:p>
          <w:p w:rsidR="00014B71" w:rsidRPr="003A18FE" w:rsidRDefault="00014B71" w:rsidP="003A18FE">
            <w:pPr>
              <w:pStyle w:val="TableParagraph"/>
              <w:tabs>
                <w:tab w:val="left" w:pos="3108"/>
              </w:tabs>
              <w:ind w:left="773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A18FE">
              <w:rPr>
                <w:sz w:val="24"/>
                <w:szCs w:val="24"/>
                <w:u w:val="single"/>
                <w:lang w:val="ru-RU"/>
              </w:rPr>
              <w:tab/>
            </w:r>
            <w:r w:rsidRPr="003A18FE">
              <w:rPr>
                <w:sz w:val="24"/>
                <w:szCs w:val="24"/>
                <w:lang w:val="ru-RU"/>
              </w:rPr>
              <w:t>В.Д.</w:t>
            </w:r>
            <w:r w:rsidRPr="003A18FE">
              <w:rPr>
                <w:spacing w:val="-6"/>
                <w:sz w:val="24"/>
                <w:szCs w:val="24"/>
                <w:lang w:val="ru-RU"/>
              </w:rPr>
              <w:t xml:space="preserve"> Сапрыгин</w:t>
            </w:r>
          </w:p>
          <w:p w:rsidR="00014B71" w:rsidRPr="003A18FE" w:rsidRDefault="00014B71" w:rsidP="003A18FE">
            <w:pPr>
              <w:pStyle w:val="TableParagraph"/>
              <w:tabs>
                <w:tab w:val="left" w:pos="1735"/>
                <w:tab w:val="left" w:pos="3892"/>
              </w:tabs>
              <w:ind w:left="773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«_</w:t>
            </w:r>
            <w:r w:rsidRPr="003A18F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A18FE">
              <w:rPr>
                <w:sz w:val="24"/>
                <w:szCs w:val="24"/>
                <w:u w:val="single"/>
                <w:lang w:val="ru-RU"/>
              </w:rPr>
              <w:tab/>
            </w:r>
            <w:r w:rsidRPr="003A18FE">
              <w:rPr>
                <w:spacing w:val="-3"/>
                <w:sz w:val="24"/>
                <w:szCs w:val="24"/>
                <w:lang w:val="ru-RU"/>
              </w:rPr>
              <w:t>»_</w:t>
            </w:r>
            <w:r w:rsidRPr="003A18FE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3A18FE">
              <w:rPr>
                <w:spacing w:val="-3"/>
                <w:sz w:val="24"/>
                <w:szCs w:val="24"/>
                <w:u w:val="single"/>
                <w:lang w:val="ru-RU"/>
              </w:rPr>
              <w:tab/>
            </w:r>
            <w:r w:rsidRPr="003A18FE">
              <w:rPr>
                <w:sz w:val="24"/>
                <w:szCs w:val="24"/>
                <w:lang w:val="ru-RU"/>
              </w:rPr>
              <w:t>20</w:t>
            </w:r>
            <w:r w:rsidR="0029247E">
              <w:rPr>
                <w:sz w:val="24"/>
                <w:szCs w:val="24"/>
                <w:lang w:val="ru-RU"/>
              </w:rPr>
              <w:t>__</w:t>
            </w:r>
            <w:r w:rsidRPr="003A18FE">
              <w:rPr>
                <w:sz w:val="24"/>
                <w:szCs w:val="24"/>
                <w:lang w:val="ru-RU"/>
              </w:rPr>
              <w:t>г.</w:t>
            </w:r>
          </w:p>
          <w:p w:rsidR="00014B71" w:rsidRPr="003A18FE" w:rsidRDefault="00014B71" w:rsidP="003A18FE">
            <w:pPr>
              <w:pStyle w:val="TableParagraph"/>
              <w:tabs>
                <w:tab w:val="left" w:pos="2242"/>
                <w:tab w:val="left" w:pos="3920"/>
              </w:tabs>
              <w:ind w:left="773"/>
              <w:rPr>
                <w:i/>
                <w:sz w:val="24"/>
                <w:szCs w:val="24"/>
                <w:lang w:val="ru-RU"/>
              </w:rPr>
            </w:pPr>
            <w:r w:rsidRPr="003A18FE">
              <w:rPr>
                <w:i/>
                <w:sz w:val="24"/>
                <w:szCs w:val="24"/>
                <w:lang w:val="ru-RU"/>
              </w:rPr>
              <w:t>(приказ</w:t>
            </w:r>
            <w:r w:rsidRPr="003A18F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A18FE">
              <w:rPr>
                <w:i/>
                <w:sz w:val="24"/>
                <w:szCs w:val="24"/>
                <w:lang w:val="ru-RU"/>
              </w:rPr>
              <w:t>№</w:t>
            </w:r>
            <w:r w:rsidRPr="003A18FE">
              <w:rPr>
                <w:i/>
                <w:sz w:val="24"/>
                <w:szCs w:val="24"/>
                <w:lang w:val="ru-RU"/>
              </w:rPr>
              <w:tab/>
              <w:t>от</w:t>
            </w:r>
            <w:r w:rsidRPr="003A18FE">
              <w:rPr>
                <w:i/>
                <w:sz w:val="24"/>
                <w:szCs w:val="24"/>
                <w:lang w:val="ru-RU"/>
              </w:rPr>
              <w:tab/>
              <w:t>г.)</w:t>
            </w:r>
          </w:p>
        </w:tc>
      </w:tr>
    </w:tbl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</w:pPr>
    </w:p>
    <w:p w:rsidR="00014B71" w:rsidRPr="003A18FE" w:rsidRDefault="00014B71" w:rsidP="003A18FE">
      <w:pPr>
        <w:pStyle w:val="a3"/>
      </w:pPr>
    </w:p>
    <w:p w:rsidR="00014B71" w:rsidRPr="003A18FE" w:rsidRDefault="00014B71" w:rsidP="003A18FE">
      <w:pPr>
        <w:pStyle w:val="a3"/>
      </w:pPr>
    </w:p>
    <w:p w:rsidR="00014B71" w:rsidRPr="003A18FE" w:rsidRDefault="00014B71" w:rsidP="003A18FE">
      <w:pPr>
        <w:pStyle w:val="a3"/>
      </w:pPr>
    </w:p>
    <w:p w:rsidR="00014B71" w:rsidRPr="003A18FE" w:rsidRDefault="00014B71" w:rsidP="003A18FE">
      <w:pPr>
        <w:pStyle w:val="a3"/>
      </w:pPr>
    </w:p>
    <w:p w:rsidR="00014B71" w:rsidRPr="003A18FE" w:rsidRDefault="00014B71" w:rsidP="003A18FE">
      <w:pPr>
        <w:pStyle w:val="a3"/>
      </w:pPr>
    </w:p>
    <w:p w:rsidR="00014B71" w:rsidRPr="003A18FE" w:rsidRDefault="00014B71" w:rsidP="003A18FE">
      <w:pPr>
        <w:pStyle w:val="a3"/>
      </w:pPr>
    </w:p>
    <w:p w:rsidR="00014B71" w:rsidRPr="003A18FE" w:rsidRDefault="00014B71" w:rsidP="003A18FE">
      <w:pPr>
        <w:pStyle w:val="a3"/>
      </w:pPr>
    </w:p>
    <w:p w:rsidR="00014B71" w:rsidRPr="003A18FE" w:rsidRDefault="00014B71" w:rsidP="003A18FE">
      <w:pPr>
        <w:pStyle w:val="1"/>
        <w:spacing w:before="0"/>
        <w:ind w:right="527"/>
        <w:rPr>
          <w:sz w:val="24"/>
          <w:szCs w:val="24"/>
        </w:rPr>
      </w:pPr>
      <w:r w:rsidRPr="003A18FE">
        <w:rPr>
          <w:sz w:val="24"/>
          <w:szCs w:val="24"/>
        </w:rPr>
        <w:t>Программа наставничества</w:t>
      </w:r>
    </w:p>
    <w:p w:rsidR="00014B71" w:rsidRPr="003A18FE" w:rsidRDefault="00014B71" w:rsidP="003A18FE">
      <w:pPr>
        <w:pStyle w:val="1"/>
        <w:spacing w:before="0"/>
        <w:ind w:right="527"/>
        <w:rPr>
          <w:sz w:val="24"/>
          <w:szCs w:val="24"/>
        </w:rPr>
      </w:pPr>
      <w:r w:rsidRPr="003A18FE">
        <w:rPr>
          <w:sz w:val="24"/>
          <w:szCs w:val="24"/>
        </w:rPr>
        <w:t>«ПЕДАГОГ- ПЕДАГОГ»</w:t>
      </w:r>
    </w:p>
    <w:p w:rsidR="00014B71" w:rsidRPr="003A18FE" w:rsidRDefault="00014B71" w:rsidP="003A18FE">
      <w:pPr>
        <w:ind w:left="599" w:right="529"/>
        <w:jc w:val="center"/>
        <w:rPr>
          <w:b/>
          <w:sz w:val="24"/>
          <w:szCs w:val="24"/>
        </w:rPr>
      </w:pPr>
      <w:r w:rsidRPr="003A18FE">
        <w:rPr>
          <w:b/>
          <w:sz w:val="24"/>
          <w:szCs w:val="24"/>
        </w:rPr>
        <w:t xml:space="preserve">государственного бюджетного профессионального </w:t>
      </w:r>
    </w:p>
    <w:p w:rsidR="00014B71" w:rsidRPr="003A18FE" w:rsidRDefault="00014B71" w:rsidP="003A18FE">
      <w:pPr>
        <w:ind w:left="599" w:right="529"/>
        <w:jc w:val="center"/>
        <w:rPr>
          <w:b/>
          <w:sz w:val="24"/>
          <w:szCs w:val="24"/>
        </w:rPr>
      </w:pPr>
      <w:r w:rsidRPr="003A18FE">
        <w:rPr>
          <w:b/>
          <w:sz w:val="24"/>
          <w:szCs w:val="24"/>
        </w:rPr>
        <w:t>образовательного учреждения</w:t>
      </w:r>
    </w:p>
    <w:p w:rsidR="00014B71" w:rsidRPr="003A18FE" w:rsidRDefault="00014B71" w:rsidP="003A18FE">
      <w:pPr>
        <w:ind w:left="1893" w:right="1823"/>
        <w:jc w:val="center"/>
        <w:rPr>
          <w:b/>
          <w:sz w:val="24"/>
          <w:szCs w:val="24"/>
        </w:rPr>
      </w:pPr>
      <w:r w:rsidRPr="003A18FE">
        <w:rPr>
          <w:b/>
          <w:sz w:val="24"/>
          <w:szCs w:val="24"/>
        </w:rPr>
        <w:t xml:space="preserve">«Курганский промышленный техникум» </w:t>
      </w:r>
    </w:p>
    <w:p w:rsidR="00014B71" w:rsidRPr="003A18FE" w:rsidRDefault="00014B71" w:rsidP="003A18FE">
      <w:pPr>
        <w:ind w:left="1893" w:right="1823"/>
        <w:jc w:val="center"/>
        <w:rPr>
          <w:b/>
          <w:sz w:val="24"/>
          <w:szCs w:val="24"/>
        </w:rPr>
      </w:pPr>
      <w:r w:rsidRPr="003A18FE">
        <w:rPr>
          <w:b/>
          <w:sz w:val="24"/>
          <w:szCs w:val="24"/>
        </w:rPr>
        <w:t>на 2020 – 2023 гг.</w:t>
      </w: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rPr>
          <w:b/>
        </w:rPr>
      </w:pPr>
    </w:p>
    <w:p w:rsidR="00014B71" w:rsidRDefault="00014B71" w:rsidP="003A18FE">
      <w:pPr>
        <w:pStyle w:val="a3"/>
        <w:rPr>
          <w:b/>
        </w:rPr>
      </w:pPr>
    </w:p>
    <w:p w:rsidR="003A18FE" w:rsidRDefault="003A18FE" w:rsidP="003A18FE">
      <w:pPr>
        <w:pStyle w:val="a3"/>
        <w:rPr>
          <w:b/>
        </w:rPr>
      </w:pPr>
    </w:p>
    <w:p w:rsidR="003A18FE" w:rsidRDefault="003A18FE" w:rsidP="003A18FE">
      <w:pPr>
        <w:pStyle w:val="a3"/>
        <w:rPr>
          <w:b/>
        </w:rPr>
      </w:pPr>
    </w:p>
    <w:p w:rsidR="003A18FE" w:rsidRDefault="003A18FE" w:rsidP="003A18FE">
      <w:pPr>
        <w:pStyle w:val="a3"/>
        <w:rPr>
          <w:b/>
        </w:rPr>
      </w:pPr>
    </w:p>
    <w:p w:rsidR="003A18FE" w:rsidRDefault="003A18FE" w:rsidP="003A18FE">
      <w:pPr>
        <w:pStyle w:val="a3"/>
        <w:rPr>
          <w:b/>
        </w:rPr>
      </w:pPr>
    </w:p>
    <w:p w:rsidR="003A18FE" w:rsidRDefault="003A18FE" w:rsidP="003A18FE">
      <w:pPr>
        <w:pStyle w:val="a3"/>
        <w:rPr>
          <w:b/>
        </w:rPr>
      </w:pPr>
    </w:p>
    <w:p w:rsidR="003A18FE" w:rsidRPr="003A18FE" w:rsidRDefault="003A18FE" w:rsidP="003A18FE">
      <w:pPr>
        <w:pStyle w:val="a3"/>
        <w:rPr>
          <w:b/>
        </w:rPr>
      </w:pPr>
    </w:p>
    <w:p w:rsidR="00014B71" w:rsidRPr="003A18FE" w:rsidRDefault="00014B71" w:rsidP="003A18FE">
      <w:pPr>
        <w:pStyle w:val="a3"/>
        <w:ind w:left="599" w:right="529"/>
        <w:jc w:val="center"/>
      </w:pPr>
      <w:r w:rsidRPr="003A18FE">
        <w:t>Курган 2021</w:t>
      </w:r>
    </w:p>
    <w:p w:rsidR="00014B71" w:rsidRPr="003A18FE" w:rsidRDefault="00014B71" w:rsidP="003A18FE">
      <w:pPr>
        <w:jc w:val="center"/>
        <w:rPr>
          <w:sz w:val="24"/>
          <w:szCs w:val="24"/>
        </w:rPr>
        <w:sectPr w:rsidR="00014B71" w:rsidRPr="003A18FE" w:rsidSect="003A18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567" w:bottom="1134" w:left="1701" w:header="720" w:footer="720" w:gutter="0"/>
          <w:cols w:space="720"/>
        </w:sectPr>
      </w:pPr>
    </w:p>
    <w:p w:rsidR="00014B71" w:rsidRPr="003A18FE" w:rsidRDefault="00014B71" w:rsidP="003A18FE">
      <w:pPr>
        <w:pStyle w:val="2"/>
        <w:ind w:left="0" w:right="528"/>
      </w:pPr>
      <w:r w:rsidRPr="003A18FE">
        <w:lastRenderedPageBreak/>
        <w:t>ПАСПОРТ</w:t>
      </w:r>
    </w:p>
    <w:p w:rsidR="00014B71" w:rsidRPr="003A18FE" w:rsidRDefault="00014B71" w:rsidP="003A18FE">
      <w:pPr>
        <w:ind w:right="3354"/>
        <w:jc w:val="center"/>
        <w:rPr>
          <w:b/>
          <w:sz w:val="24"/>
          <w:szCs w:val="24"/>
        </w:rPr>
      </w:pPr>
      <w:r w:rsidRPr="003A18FE">
        <w:rPr>
          <w:b/>
          <w:sz w:val="24"/>
          <w:szCs w:val="24"/>
        </w:rPr>
        <w:t xml:space="preserve">                                             программы наставничества                                     </w:t>
      </w:r>
    </w:p>
    <w:p w:rsidR="00014B71" w:rsidRPr="003A18FE" w:rsidRDefault="00014B71" w:rsidP="003A18FE">
      <w:pPr>
        <w:ind w:right="3354"/>
        <w:jc w:val="center"/>
        <w:rPr>
          <w:b/>
          <w:sz w:val="24"/>
          <w:szCs w:val="24"/>
        </w:rPr>
      </w:pPr>
      <w:r w:rsidRPr="003A18FE">
        <w:rPr>
          <w:b/>
          <w:sz w:val="24"/>
          <w:szCs w:val="24"/>
        </w:rPr>
        <w:t xml:space="preserve">                                               «ПЕДАГОГ- ПЕДАГОГ»                       </w:t>
      </w:r>
    </w:p>
    <w:p w:rsidR="00014B71" w:rsidRPr="003A18FE" w:rsidRDefault="00014B71" w:rsidP="003A18FE">
      <w:pPr>
        <w:ind w:right="3354"/>
        <w:jc w:val="center"/>
        <w:rPr>
          <w:b/>
          <w:sz w:val="24"/>
          <w:szCs w:val="24"/>
        </w:rPr>
      </w:pPr>
      <w:r w:rsidRPr="003A18FE">
        <w:rPr>
          <w:b/>
          <w:sz w:val="24"/>
          <w:szCs w:val="24"/>
        </w:rPr>
        <w:t xml:space="preserve">                                               обучающихся ГБПОУ КПТ</w:t>
      </w: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089"/>
      </w:tblGrid>
      <w:tr w:rsidR="00014B71" w:rsidRPr="003A18FE" w:rsidTr="00014B71">
        <w:trPr>
          <w:trHeight w:val="830"/>
        </w:trPr>
        <w:tc>
          <w:tcPr>
            <w:tcW w:w="3006" w:type="dxa"/>
          </w:tcPr>
          <w:p w:rsidR="00014B71" w:rsidRPr="003A18FE" w:rsidRDefault="00014B71" w:rsidP="003A18FE">
            <w:pPr>
              <w:pStyle w:val="TableParagraph"/>
              <w:ind w:left="112" w:right="344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Наименование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014B71" w:rsidRPr="003A18FE" w:rsidRDefault="00014B71" w:rsidP="003A18FE">
            <w:pPr>
              <w:pStyle w:val="TableParagraph"/>
              <w:tabs>
                <w:tab w:val="left" w:pos="2347"/>
                <w:tab w:val="left" w:pos="2997"/>
                <w:tab w:val="left" w:pos="5165"/>
                <w:tab w:val="left" w:pos="5778"/>
              </w:tabs>
              <w:ind w:left="4" w:right="-15"/>
              <w:rPr>
                <w:b/>
                <w:sz w:val="24"/>
                <w:szCs w:val="24"/>
                <w:lang w:val="ru-RU"/>
              </w:rPr>
            </w:pPr>
            <w:r w:rsidRPr="003A18FE">
              <w:rPr>
                <w:b/>
                <w:sz w:val="24"/>
                <w:szCs w:val="24"/>
                <w:lang w:val="ru-RU"/>
              </w:rPr>
              <w:t>Программа</w:t>
            </w:r>
            <w:r w:rsidRPr="003A18FE">
              <w:rPr>
                <w:b/>
                <w:sz w:val="24"/>
                <w:szCs w:val="24"/>
                <w:lang w:val="ru-RU"/>
              </w:rPr>
              <w:tab/>
              <w:t>наставничества</w:t>
            </w:r>
            <w:r w:rsidRPr="003A18FE">
              <w:rPr>
                <w:b/>
                <w:sz w:val="24"/>
                <w:szCs w:val="24"/>
                <w:lang w:val="ru-RU"/>
              </w:rPr>
              <w:tab/>
              <w:t>государственного бюджетного профессионального образовательного</w:t>
            </w:r>
            <w:r w:rsidRPr="003A18FE">
              <w:rPr>
                <w:b/>
                <w:sz w:val="24"/>
                <w:szCs w:val="24"/>
                <w:lang w:val="ru-RU"/>
              </w:rPr>
              <w:tab/>
            </w:r>
            <w:r w:rsidRPr="003A18FE">
              <w:rPr>
                <w:b/>
                <w:sz w:val="24"/>
                <w:szCs w:val="24"/>
                <w:lang w:val="ru-RU"/>
              </w:rPr>
              <w:tab/>
              <w:t>учреждения</w:t>
            </w:r>
          </w:p>
          <w:p w:rsidR="00014B71" w:rsidRPr="003A18FE" w:rsidRDefault="00014B71" w:rsidP="003A18FE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3A18FE">
              <w:rPr>
                <w:b/>
                <w:sz w:val="24"/>
                <w:szCs w:val="24"/>
              </w:rPr>
              <w:t>«</w:t>
            </w:r>
            <w:proofErr w:type="spellStart"/>
            <w:r w:rsidRPr="003A18FE">
              <w:rPr>
                <w:b/>
                <w:sz w:val="24"/>
                <w:szCs w:val="24"/>
              </w:rPr>
              <w:t>Курганский</w:t>
            </w:r>
            <w:proofErr w:type="spellEnd"/>
            <w:r w:rsidRPr="003A18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b/>
                <w:sz w:val="24"/>
                <w:szCs w:val="24"/>
              </w:rPr>
              <w:t>промышленный</w:t>
            </w:r>
            <w:proofErr w:type="spellEnd"/>
            <w:r w:rsidRPr="003A18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b/>
                <w:sz w:val="24"/>
                <w:szCs w:val="24"/>
              </w:rPr>
              <w:t>техникум</w:t>
            </w:r>
            <w:proofErr w:type="spellEnd"/>
            <w:r w:rsidRPr="003A18FE">
              <w:rPr>
                <w:b/>
                <w:sz w:val="24"/>
                <w:szCs w:val="24"/>
              </w:rPr>
              <w:t>»</w:t>
            </w:r>
          </w:p>
        </w:tc>
      </w:tr>
      <w:tr w:rsidR="00014B71" w:rsidRPr="003A18FE" w:rsidTr="00014B71">
        <w:trPr>
          <w:trHeight w:val="551"/>
        </w:trPr>
        <w:tc>
          <w:tcPr>
            <w:tcW w:w="3006" w:type="dxa"/>
          </w:tcPr>
          <w:p w:rsidR="00014B71" w:rsidRPr="003A18FE" w:rsidRDefault="00014B71" w:rsidP="003A18F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Заказчик</w:t>
            </w:r>
            <w:proofErr w:type="spellEnd"/>
          </w:p>
          <w:p w:rsidR="00014B71" w:rsidRPr="003A18FE" w:rsidRDefault="00014B71" w:rsidP="003A18F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014B71" w:rsidRPr="003A18FE" w:rsidRDefault="00014B71" w:rsidP="003A18FE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Департамент образования и науки Курганской области</w:t>
            </w:r>
          </w:p>
        </w:tc>
      </w:tr>
      <w:tr w:rsidR="00014B71" w:rsidRPr="003A18FE" w:rsidTr="00014B71">
        <w:trPr>
          <w:trHeight w:val="551"/>
        </w:trPr>
        <w:tc>
          <w:tcPr>
            <w:tcW w:w="3006" w:type="dxa"/>
          </w:tcPr>
          <w:p w:rsidR="00014B71" w:rsidRPr="003A18FE" w:rsidRDefault="00014B71" w:rsidP="003A18F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Руководитель</w:t>
            </w:r>
            <w:proofErr w:type="spellEnd"/>
          </w:p>
          <w:p w:rsidR="00014B71" w:rsidRPr="003A18FE" w:rsidRDefault="00014B71" w:rsidP="003A18F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014B71" w:rsidRPr="003A18FE" w:rsidRDefault="00014B71" w:rsidP="003A18FE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Директор ГБПОУ «Курганский промышленный техникум»</w:t>
            </w:r>
          </w:p>
          <w:p w:rsidR="00014B71" w:rsidRPr="003A18FE" w:rsidRDefault="00014B71" w:rsidP="003A18FE">
            <w:pPr>
              <w:pStyle w:val="TableParagraph"/>
              <w:ind w:left="145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Владимир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Дмитриевич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Сапрыгин</w:t>
            </w:r>
            <w:proofErr w:type="spellEnd"/>
          </w:p>
        </w:tc>
      </w:tr>
      <w:tr w:rsidR="00014B71" w:rsidRPr="003A18FE" w:rsidTr="00014B71">
        <w:trPr>
          <w:trHeight w:val="551"/>
        </w:trPr>
        <w:tc>
          <w:tcPr>
            <w:tcW w:w="3006" w:type="dxa"/>
          </w:tcPr>
          <w:p w:rsidR="00014B71" w:rsidRPr="003A18FE" w:rsidRDefault="00014B71" w:rsidP="003A18F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Куратор</w:t>
            </w:r>
            <w:proofErr w:type="spellEnd"/>
          </w:p>
          <w:p w:rsidR="00014B71" w:rsidRPr="003A18FE" w:rsidRDefault="00014B71" w:rsidP="003A18F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014B71" w:rsidRPr="003A18FE" w:rsidRDefault="00D54025" w:rsidP="003A18FE">
            <w:pPr>
              <w:pStyle w:val="TableParagraph"/>
              <w:ind w:left="14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Методист заочного отделения ГБПОУ КПТ </w:t>
            </w:r>
            <w:proofErr w:type="spellStart"/>
            <w:r>
              <w:rPr>
                <w:sz w:val="24"/>
                <w:szCs w:val="24"/>
                <w:lang w:val="ru-RU"/>
              </w:rPr>
              <w:t>Варлакова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Марина Леонидовна</w:t>
            </w:r>
          </w:p>
        </w:tc>
      </w:tr>
      <w:tr w:rsidR="00D54025" w:rsidRPr="003A18FE" w:rsidTr="00014B71">
        <w:trPr>
          <w:trHeight w:val="551"/>
        </w:trPr>
        <w:tc>
          <w:tcPr>
            <w:tcW w:w="3006" w:type="dxa"/>
          </w:tcPr>
          <w:p w:rsidR="00D54025" w:rsidRPr="00D54025" w:rsidRDefault="00D54025" w:rsidP="003A18FE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Автор программы, </w:t>
            </w:r>
            <w:proofErr w:type="spellStart"/>
            <w:r>
              <w:rPr>
                <w:sz w:val="24"/>
                <w:szCs w:val="24"/>
                <w:lang w:val="ru-RU"/>
              </w:rPr>
              <w:t>сокуратор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формы наставничества «педагог- педагог»</w:t>
            </w:r>
          </w:p>
        </w:tc>
        <w:tc>
          <w:tcPr>
            <w:tcW w:w="7089" w:type="dxa"/>
          </w:tcPr>
          <w:p w:rsidR="00D54025" w:rsidRPr="00D54025" w:rsidRDefault="00D54025" w:rsidP="003A18FE">
            <w:pPr>
              <w:pStyle w:val="TableParagraph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 xml:space="preserve">Методист отделения ГБПОУ КПТ Ирина Анатольевна Михайлова   </w:t>
            </w:r>
          </w:p>
        </w:tc>
      </w:tr>
      <w:tr w:rsidR="00014B71" w:rsidRPr="003A18FE" w:rsidTr="00014B71">
        <w:trPr>
          <w:trHeight w:val="575"/>
        </w:trPr>
        <w:tc>
          <w:tcPr>
            <w:tcW w:w="3006" w:type="dxa"/>
          </w:tcPr>
          <w:p w:rsidR="00014B71" w:rsidRPr="003A18FE" w:rsidRDefault="00014B71" w:rsidP="003A18FE">
            <w:pPr>
              <w:pStyle w:val="TableParagraph"/>
              <w:ind w:left="112" w:right="344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Участники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014B71" w:rsidRPr="003A18FE" w:rsidRDefault="00014B71" w:rsidP="003A18FE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Субъекты образовательно-воспитательных отношений:</w:t>
            </w:r>
          </w:p>
          <w:p w:rsidR="00014B71" w:rsidRPr="003A18FE" w:rsidRDefault="00014B71" w:rsidP="003A18FE">
            <w:pPr>
              <w:pStyle w:val="TableParagraph"/>
              <w:ind w:left="145"/>
              <w:rPr>
                <w:color w:val="FF0000"/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 xml:space="preserve">педагогические   работники обучающиеся </w:t>
            </w:r>
            <w:proofErr w:type="gramStart"/>
            <w:r w:rsidRPr="003A18FE">
              <w:rPr>
                <w:sz w:val="24"/>
                <w:szCs w:val="24"/>
                <w:lang w:val="ru-RU"/>
              </w:rPr>
              <w:t>ГБПОУ  КПТ</w:t>
            </w:r>
            <w:proofErr w:type="gramEnd"/>
          </w:p>
        </w:tc>
      </w:tr>
      <w:tr w:rsidR="00014B71" w:rsidRPr="003A18FE" w:rsidTr="00014B71">
        <w:trPr>
          <w:trHeight w:val="6072"/>
        </w:trPr>
        <w:tc>
          <w:tcPr>
            <w:tcW w:w="3006" w:type="dxa"/>
          </w:tcPr>
          <w:p w:rsidR="00014B71" w:rsidRPr="003A18FE" w:rsidRDefault="00014B71" w:rsidP="003A18FE">
            <w:pPr>
              <w:pStyle w:val="TableParagraph"/>
              <w:ind w:left="112" w:right="315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Основания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для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разработки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014B71" w:rsidRPr="003A18FE" w:rsidRDefault="00014B71" w:rsidP="003A18FE">
            <w:pPr>
              <w:pStyle w:val="TableParagraph"/>
              <w:ind w:left="145" w:right="139"/>
              <w:jc w:val="both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>Основную правовую базу, регламентирующую разработку Программы составляют: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3A18FE">
              <w:rPr>
                <w:bCs/>
                <w:sz w:val="24"/>
                <w:szCs w:val="24"/>
              </w:rPr>
              <w:t>Конституция</w:t>
            </w:r>
            <w:proofErr w:type="spellEnd"/>
            <w:r w:rsidRPr="003A18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bCs/>
                <w:sz w:val="24"/>
                <w:szCs w:val="24"/>
              </w:rPr>
              <w:t>Российской</w:t>
            </w:r>
            <w:proofErr w:type="spellEnd"/>
            <w:r w:rsidRPr="003A18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bCs/>
                <w:sz w:val="24"/>
                <w:szCs w:val="24"/>
              </w:rPr>
              <w:t>Федерации</w:t>
            </w:r>
            <w:proofErr w:type="spellEnd"/>
            <w:r w:rsidRPr="003A18FE">
              <w:rPr>
                <w:bCs/>
                <w:sz w:val="24"/>
                <w:szCs w:val="24"/>
              </w:rPr>
              <w:t>;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3A18FE">
              <w:rPr>
                <w:bCs/>
                <w:sz w:val="24"/>
                <w:szCs w:val="24"/>
              </w:rPr>
              <w:t>Гражданский</w:t>
            </w:r>
            <w:proofErr w:type="spellEnd"/>
            <w:r w:rsidRPr="003A18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bCs/>
                <w:sz w:val="24"/>
                <w:szCs w:val="24"/>
              </w:rPr>
              <w:t>кодекс</w:t>
            </w:r>
            <w:proofErr w:type="spellEnd"/>
            <w:r w:rsidRPr="003A18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bCs/>
                <w:sz w:val="24"/>
                <w:szCs w:val="24"/>
              </w:rPr>
              <w:t>Российской</w:t>
            </w:r>
            <w:proofErr w:type="spellEnd"/>
            <w:r w:rsidRPr="003A18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bCs/>
                <w:sz w:val="24"/>
                <w:szCs w:val="24"/>
              </w:rPr>
              <w:t>Федерации</w:t>
            </w:r>
            <w:proofErr w:type="spellEnd"/>
            <w:r w:rsidRPr="003A18FE">
              <w:rPr>
                <w:bCs/>
                <w:sz w:val="24"/>
                <w:szCs w:val="24"/>
              </w:rPr>
              <w:t>;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A18FE">
              <w:rPr>
                <w:bCs/>
                <w:sz w:val="24"/>
                <w:szCs w:val="24"/>
                <w:lang w:val="ru-RU"/>
              </w:rPr>
      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A18FE">
              <w:rPr>
                <w:bCs/>
                <w:sz w:val="24"/>
                <w:szCs w:val="24"/>
                <w:lang w:val="ru-RU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2403-Р);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A18FE">
              <w:rPr>
                <w:bCs/>
                <w:sz w:val="24"/>
                <w:szCs w:val="24"/>
                <w:lang w:val="ru-RU"/>
              </w:rPr>
              <w:t>Федеральный закон от 29 декабря 2012 г. № 273-ФЗ «Об образовании в Российской Федерации»;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A18FE">
              <w:rPr>
                <w:bCs/>
                <w:sz w:val="24"/>
                <w:szCs w:val="24"/>
                <w:lang w:val="ru-RU"/>
              </w:rPr>
              <w:t xml:space="preserve">Федеральный закон от 29.12.2012 г. № 273-ФЗ «Об образовании в РФ»; 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3A18FE">
              <w:rPr>
                <w:bCs/>
                <w:sz w:val="24"/>
                <w:szCs w:val="24"/>
                <w:lang w:val="ru-RU"/>
              </w:rPr>
              <w:t>Распоряжение  Министерства</w:t>
            </w:r>
            <w:proofErr w:type="gramEnd"/>
            <w:r w:rsidRPr="003A18FE">
              <w:rPr>
                <w:bCs/>
                <w:sz w:val="24"/>
                <w:szCs w:val="24"/>
                <w:lang w:val="ru-RU"/>
              </w:rPr>
              <w:t xml:space="preserve">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3A18FE">
              <w:rPr>
                <w:bCs/>
                <w:sz w:val="24"/>
                <w:szCs w:val="24"/>
              </w:rPr>
              <w:t>Устав</w:t>
            </w:r>
            <w:proofErr w:type="spellEnd"/>
            <w:r w:rsidRPr="003A18FE">
              <w:rPr>
                <w:bCs/>
                <w:sz w:val="24"/>
                <w:szCs w:val="24"/>
              </w:rPr>
              <w:t xml:space="preserve"> ГБПОУ КПТ;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A18FE">
              <w:rPr>
                <w:bCs/>
                <w:sz w:val="24"/>
                <w:szCs w:val="24"/>
                <w:lang w:val="ru-RU"/>
              </w:rPr>
              <w:t>Положение о наставничестве (утвержден Советом техникума протокол №57 от 07.04.2020);</w:t>
            </w:r>
          </w:p>
          <w:p w:rsidR="00014B71" w:rsidRPr="003A18FE" w:rsidRDefault="00014B71" w:rsidP="003D6976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 xml:space="preserve">Приказ О реализации программы «Наставничество» №62-а </w:t>
            </w:r>
            <w:proofErr w:type="gramStart"/>
            <w:r w:rsidRPr="003A18FE">
              <w:rPr>
                <w:sz w:val="24"/>
                <w:szCs w:val="24"/>
                <w:lang w:val="ru-RU"/>
              </w:rPr>
              <w:t>от  12.03.2019</w:t>
            </w:r>
            <w:proofErr w:type="gramEnd"/>
            <w:r w:rsidRPr="003A18FE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014B71" w:rsidRPr="003A18FE" w:rsidTr="00014B71">
        <w:trPr>
          <w:trHeight w:val="992"/>
        </w:trPr>
        <w:tc>
          <w:tcPr>
            <w:tcW w:w="3006" w:type="dxa"/>
          </w:tcPr>
          <w:p w:rsidR="00014B71" w:rsidRPr="003A18FE" w:rsidRDefault="00014B71" w:rsidP="003A18FE">
            <w:pPr>
              <w:pStyle w:val="TableParagraph"/>
              <w:ind w:left="112" w:right="344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lastRenderedPageBreak/>
              <w:t>Цель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014B71" w:rsidRPr="003A18FE" w:rsidRDefault="00014B71" w:rsidP="003A18FE">
            <w:pPr>
              <w:pStyle w:val="a3"/>
              <w:ind w:right="222"/>
              <w:jc w:val="both"/>
              <w:rPr>
                <w:lang w:val="ru-RU"/>
              </w:rPr>
            </w:pPr>
            <w:r w:rsidRPr="003A18FE">
              <w:rPr>
                <w:lang w:val="ru-RU"/>
              </w:rPr>
              <w:t>Создание условий для успешной адаптации начинающих педагогов в образовательном учреждении, для повышения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</w:t>
            </w:r>
          </w:p>
        </w:tc>
      </w:tr>
      <w:tr w:rsidR="003A18FE" w:rsidRPr="003A18FE" w:rsidTr="00014B71">
        <w:trPr>
          <w:trHeight w:val="992"/>
        </w:trPr>
        <w:tc>
          <w:tcPr>
            <w:tcW w:w="3006" w:type="dxa"/>
          </w:tcPr>
          <w:p w:rsidR="003A18FE" w:rsidRPr="003A18FE" w:rsidRDefault="003A18FE" w:rsidP="003A18FE">
            <w:pPr>
              <w:pStyle w:val="TableParagraph"/>
              <w:ind w:left="112" w:right="344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Задачи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3A18FE" w:rsidRPr="003A18FE" w:rsidRDefault="003A18FE" w:rsidP="003D6976">
            <w:pPr>
              <w:pStyle w:val="a3"/>
              <w:numPr>
                <w:ilvl w:val="0"/>
                <w:numId w:val="6"/>
              </w:numPr>
              <w:ind w:right="383"/>
              <w:rPr>
                <w:lang w:val="ru-RU"/>
              </w:rPr>
            </w:pPr>
            <w:r w:rsidRPr="003A18FE">
              <w:rPr>
                <w:lang w:val="ru-RU"/>
              </w:rPr>
              <w:t xml:space="preserve">Способствовать формированию потребности заниматься анализом результатов своей профессиональной деятельности; </w:t>
            </w:r>
          </w:p>
          <w:p w:rsidR="003A18FE" w:rsidRPr="003A18FE" w:rsidRDefault="003A18FE" w:rsidP="003D6976">
            <w:pPr>
              <w:pStyle w:val="a3"/>
              <w:numPr>
                <w:ilvl w:val="0"/>
                <w:numId w:val="6"/>
              </w:numPr>
              <w:ind w:right="383"/>
              <w:rPr>
                <w:lang w:val="ru-RU"/>
              </w:rPr>
            </w:pPr>
            <w:r w:rsidRPr="003A18FE">
              <w:rPr>
                <w:lang w:val="ru-RU"/>
              </w:rPr>
              <w:t xml:space="preserve">Развивать интерес к методике построения и организации результативного учебного процесса; </w:t>
            </w:r>
          </w:p>
          <w:p w:rsidR="003A18FE" w:rsidRPr="003A18FE" w:rsidRDefault="003A18FE" w:rsidP="003D6976">
            <w:pPr>
              <w:pStyle w:val="a3"/>
              <w:numPr>
                <w:ilvl w:val="0"/>
                <w:numId w:val="6"/>
              </w:numPr>
              <w:ind w:right="383"/>
              <w:rPr>
                <w:lang w:val="ru-RU"/>
              </w:rPr>
            </w:pPr>
            <w:r w:rsidRPr="003A18FE">
              <w:rPr>
                <w:lang w:val="ru-RU"/>
              </w:rPr>
              <w:t xml:space="preserve">Ориентировать начинающего педагога на творческое использование передового педагогического опыта в своей деятельности; </w:t>
            </w:r>
          </w:p>
          <w:p w:rsidR="003A18FE" w:rsidRPr="003A18FE" w:rsidRDefault="003A18FE" w:rsidP="003D6976">
            <w:pPr>
              <w:pStyle w:val="a3"/>
              <w:numPr>
                <w:ilvl w:val="0"/>
                <w:numId w:val="6"/>
              </w:numPr>
              <w:ind w:right="383"/>
              <w:rPr>
                <w:lang w:val="ru-RU"/>
              </w:rPr>
            </w:pPr>
            <w:r w:rsidRPr="003A18FE">
              <w:rPr>
                <w:lang w:val="ru-RU"/>
              </w:rPr>
              <w:t xml:space="preserve">Прививать молодому специалисту интерес к педагогической деятельности в целях его закрепления в образовательной организации; </w:t>
            </w:r>
          </w:p>
          <w:p w:rsidR="003A18FE" w:rsidRPr="003A18FE" w:rsidRDefault="003A18FE" w:rsidP="003D6976">
            <w:pPr>
              <w:pStyle w:val="a3"/>
              <w:numPr>
                <w:ilvl w:val="0"/>
                <w:numId w:val="6"/>
              </w:numPr>
              <w:ind w:right="383"/>
              <w:rPr>
                <w:lang w:val="ru-RU"/>
              </w:rPr>
            </w:pPr>
            <w:r w:rsidRPr="003A18FE">
              <w:rPr>
                <w:lang w:val="ru-RU"/>
              </w:rPr>
              <w:t>Ускорить процесс профессионального становления педагога.</w:t>
            </w:r>
          </w:p>
        </w:tc>
      </w:tr>
      <w:tr w:rsidR="003A18FE" w:rsidRPr="003A18FE" w:rsidTr="003A18FE">
        <w:trPr>
          <w:trHeight w:val="992"/>
        </w:trPr>
        <w:tc>
          <w:tcPr>
            <w:tcW w:w="3006" w:type="dxa"/>
          </w:tcPr>
          <w:p w:rsidR="003A18FE" w:rsidRPr="003A18FE" w:rsidRDefault="003A18FE" w:rsidP="003A18F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Сроки</w:t>
            </w:r>
            <w:proofErr w:type="spellEnd"/>
          </w:p>
          <w:p w:rsidR="003A18FE" w:rsidRPr="003A18FE" w:rsidRDefault="003A18FE" w:rsidP="003A18F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089" w:type="dxa"/>
          </w:tcPr>
          <w:p w:rsidR="003A18FE" w:rsidRPr="003A18FE" w:rsidRDefault="003A18FE" w:rsidP="003A18FE">
            <w:pPr>
              <w:pStyle w:val="TableParagraph"/>
              <w:ind w:left="145"/>
              <w:rPr>
                <w:sz w:val="24"/>
                <w:szCs w:val="24"/>
              </w:rPr>
            </w:pPr>
            <w:r w:rsidRPr="003A18FE">
              <w:rPr>
                <w:sz w:val="24"/>
                <w:szCs w:val="24"/>
              </w:rPr>
              <w:t>01.09.2020 г. - 01.0</w:t>
            </w:r>
            <w:r w:rsidRPr="003A18FE">
              <w:rPr>
                <w:sz w:val="24"/>
                <w:szCs w:val="24"/>
                <w:lang w:val="ru-RU"/>
              </w:rPr>
              <w:t>7</w:t>
            </w:r>
            <w:r w:rsidRPr="003A18FE">
              <w:rPr>
                <w:sz w:val="24"/>
                <w:szCs w:val="24"/>
              </w:rPr>
              <w:t>.202</w:t>
            </w:r>
            <w:r w:rsidRPr="003A18FE">
              <w:rPr>
                <w:sz w:val="24"/>
                <w:szCs w:val="24"/>
                <w:lang w:val="ru-RU"/>
              </w:rPr>
              <w:t>3</w:t>
            </w:r>
            <w:r w:rsidRPr="003A18FE">
              <w:rPr>
                <w:sz w:val="24"/>
                <w:szCs w:val="24"/>
              </w:rPr>
              <w:t xml:space="preserve"> г.</w:t>
            </w:r>
          </w:p>
        </w:tc>
      </w:tr>
      <w:tr w:rsidR="003A18FE" w:rsidRPr="003A18FE" w:rsidTr="003A18FE">
        <w:trPr>
          <w:trHeight w:val="992"/>
        </w:trPr>
        <w:tc>
          <w:tcPr>
            <w:tcW w:w="3006" w:type="dxa"/>
          </w:tcPr>
          <w:p w:rsidR="003A18FE" w:rsidRPr="003A18FE" w:rsidRDefault="003A18FE" w:rsidP="003A18FE">
            <w:pPr>
              <w:pStyle w:val="TableParagraph"/>
              <w:ind w:left="112" w:right="620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Ожидаемые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результаты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реализации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3A18FE" w:rsidRPr="003A18FE" w:rsidRDefault="003A18FE" w:rsidP="003D6976">
            <w:pPr>
              <w:pStyle w:val="a3"/>
              <w:numPr>
                <w:ilvl w:val="0"/>
                <w:numId w:val="7"/>
              </w:numPr>
              <w:ind w:right="378"/>
              <w:rPr>
                <w:lang w:val="ru-RU"/>
              </w:rPr>
            </w:pPr>
            <w:r w:rsidRPr="003A18FE">
              <w:rPr>
                <w:lang w:val="ru-RU"/>
              </w:rPr>
              <w:t xml:space="preserve">Высокий уровень включенности молодых (начинающих) специалистов в педагогическую работу, культурную жизнь техникума. </w:t>
            </w:r>
          </w:p>
          <w:p w:rsidR="003A18FE" w:rsidRPr="009A5DD4" w:rsidRDefault="003A18FE" w:rsidP="003D6976">
            <w:pPr>
              <w:pStyle w:val="a3"/>
              <w:numPr>
                <w:ilvl w:val="0"/>
                <w:numId w:val="7"/>
              </w:numPr>
              <w:ind w:right="378"/>
              <w:rPr>
                <w:lang w:val="ru-RU"/>
              </w:rPr>
            </w:pPr>
            <w:r w:rsidRPr="003A18FE">
              <w:rPr>
                <w:lang w:val="ru-RU"/>
              </w:rPr>
              <w:t xml:space="preserve">Повышение уверенности в собственных силах и развитие личного, творческого и педагогического потенциала начинающих педагогов. </w:t>
            </w:r>
          </w:p>
          <w:p w:rsidR="003A18FE" w:rsidRPr="009A5DD4" w:rsidRDefault="003A18FE" w:rsidP="003D6976">
            <w:pPr>
              <w:pStyle w:val="a3"/>
              <w:numPr>
                <w:ilvl w:val="0"/>
                <w:numId w:val="7"/>
              </w:numPr>
              <w:ind w:right="378"/>
              <w:rPr>
                <w:lang w:val="ru-RU"/>
              </w:rPr>
            </w:pPr>
            <w:r w:rsidRPr="003A18FE">
              <w:rPr>
                <w:lang w:val="ru-RU"/>
              </w:rPr>
              <w:t xml:space="preserve">Повышение уровня образовательной </w:t>
            </w:r>
            <w:proofErr w:type="gramStart"/>
            <w:r w:rsidRPr="003A18FE">
              <w:rPr>
                <w:lang w:val="ru-RU"/>
              </w:rPr>
              <w:t>подготовки  обучающихся</w:t>
            </w:r>
            <w:proofErr w:type="gramEnd"/>
            <w:r w:rsidRPr="003A18FE">
              <w:rPr>
                <w:lang w:val="ru-RU"/>
              </w:rPr>
              <w:t xml:space="preserve"> техникума и благоприятный психологический климат в техникуме. </w:t>
            </w:r>
          </w:p>
          <w:p w:rsidR="003A18FE" w:rsidRPr="003A18FE" w:rsidRDefault="003A18FE" w:rsidP="003D6976">
            <w:pPr>
              <w:pStyle w:val="a3"/>
              <w:numPr>
                <w:ilvl w:val="0"/>
                <w:numId w:val="7"/>
              </w:numPr>
              <w:ind w:right="378"/>
              <w:rPr>
                <w:lang w:val="ru-RU"/>
              </w:rPr>
            </w:pPr>
            <w:r w:rsidRPr="003A18FE">
              <w:rPr>
                <w:lang w:val="ru-RU"/>
              </w:rPr>
              <w:t>Приобретение и укрепление необходимых профессиональных компетенций.</w:t>
            </w:r>
          </w:p>
        </w:tc>
      </w:tr>
      <w:tr w:rsidR="003A18FE" w:rsidRPr="003A18FE" w:rsidTr="003A18FE">
        <w:trPr>
          <w:trHeight w:val="1656"/>
        </w:trPr>
        <w:tc>
          <w:tcPr>
            <w:tcW w:w="3006" w:type="dxa"/>
          </w:tcPr>
          <w:p w:rsidR="003A18FE" w:rsidRPr="003A18FE" w:rsidRDefault="003A18FE" w:rsidP="003A18FE">
            <w:pPr>
              <w:pStyle w:val="TableParagraph"/>
              <w:ind w:left="112" w:right="675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Риски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реализации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9" w:type="dxa"/>
          </w:tcPr>
          <w:p w:rsidR="003A18FE" w:rsidRPr="003A18FE" w:rsidRDefault="003A18FE" w:rsidP="003D6976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141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Недостаточная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мотивация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участников</w:t>
            </w:r>
            <w:proofErr w:type="spellEnd"/>
            <w:r w:rsidRPr="003A18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Программы</w:t>
            </w:r>
            <w:proofErr w:type="spellEnd"/>
            <w:r w:rsidRPr="003A18FE">
              <w:rPr>
                <w:sz w:val="24"/>
                <w:szCs w:val="24"/>
              </w:rPr>
              <w:t>;</w:t>
            </w:r>
          </w:p>
          <w:p w:rsidR="003A18FE" w:rsidRPr="003A18FE" w:rsidRDefault="003A18FE" w:rsidP="003D6976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141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Форс-мажорные</w:t>
            </w:r>
            <w:proofErr w:type="spellEnd"/>
            <w:r w:rsidRPr="003A18F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обстоятельства</w:t>
            </w:r>
            <w:proofErr w:type="spellEnd"/>
            <w:r w:rsidRPr="003A18FE">
              <w:rPr>
                <w:sz w:val="24"/>
                <w:szCs w:val="24"/>
                <w:lang w:val="ru-RU"/>
              </w:rPr>
              <w:t>;</w:t>
            </w:r>
          </w:p>
          <w:p w:rsidR="003A18FE" w:rsidRPr="003A18FE" w:rsidRDefault="003A18FE" w:rsidP="003D6976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141"/>
              <w:rPr>
                <w:sz w:val="24"/>
                <w:szCs w:val="24"/>
                <w:lang w:val="ru-RU"/>
              </w:rPr>
            </w:pPr>
            <w:r w:rsidRPr="003A18FE">
              <w:rPr>
                <w:sz w:val="24"/>
                <w:szCs w:val="24"/>
                <w:lang w:val="ru-RU"/>
              </w:rPr>
              <w:t xml:space="preserve"> Большая педагогическая нагрузка, препятствующая продуктивному взаимодействию наставника с наставляемым</w:t>
            </w:r>
          </w:p>
        </w:tc>
      </w:tr>
    </w:tbl>
    <w:p w:rsidR="00014B71" w:rsidRPr="003A18FE" w:rsidRDefault="00014B71" w:rsidP="003A18FE">
      <w:pPr>
        <w:rPr>
          <w:sz w:val="24"/>
          <w:szCs w:val="24"/>
        </w:rPr>
        <w:sectPr w:rsidR="00014B71" w:rsidRPr="003A18FE" w:rsidSect="003A18FE">
          <w:pgSz w:w="11910" w:h="16840"/>
          <w:pgMar w:top="1134" w:right="567" w:bottom="1134" w:left="1701" w:header="720" w:footer="720" w:gutter="0"/>
          <w:cols w:space="720"/>
        </w:sectPr>
      </w:pPr>
    </w:p>
    <w:p w:rsidR="003A18FE" w:rsidRPr="003A18FE" w:rsidRDefault="009A5DD4" w:rsidP="003A18FE">
      <w:pPr>
        <w:pStyle w:val="11"/>
        <w:tabs>
          <w:tab w:val="left" w:pos="3272"/>
        </w:tabs>
        <w:spacing w:line="240" w:lineRule="auto"/>
        <w:jc w:val="center"/>
        <w:rPr>
          <w:i w:val="0"/>
        </w:rPr>
      </w:pPr>
      <w:bookmarkStart w:id="1" w:name="_TOC_250006"/>
      <w:r>
        <w:rPr>
          <w:i w:val="0"/>
        </w:rPr>
        <w:lastRenderedPageBreak/>
        <w:t xml:space="preserve">1 </w:t>
      </w:r>
      <w:r w:rsidR="003A18FE" w:rsidRPr="003A18FE">
        <w:rPr>
          <w:i w:val="0"/>
        </w:rPr>
        <w:t>КОНЦЕПТУАЛЬНЫЕ ОБОСНОВАНИЯ ПРОГРАММЫ</w:t>
      </w:r>
      <w:r w:rsidR="003A18FE" w:rsidRPr="003A18FE">
        <w:rPr>
          <w:i w:val="0"/>
          <w:spacing w:val="-6"/>
        </w:rPr>
        <w:t xml:space="preserve"> </w:t>
      </w:r>
      <w:bookmarkEnd w:id="1"/>
      <w:r w:rsidR="003A18FE" w:rsidRPr="003A18FE">
        <w:rPr>
          <w:i w:val="0"/>
        </w:rPr>
        <w:t>НАСТАВНИЧЕСТВА</w:t>
      </w:r>
    </w:p>
    <w:p w:rsidR="003A18FE" w:rsidRPr="003A18FE" w:rsidRDefault="003A18FE" w:rsidP="003A18FE">
      <w:pPr>
        <w:pStyle w:val="a3"/>
        <w:rPr>
          <w:b/>
          <w:i/>
        </w:rPr>
      </w:pPr>
    </w:p>
    <w:p w:rsidR="003A18FE" w:rsidRPr="003A18FE" w:rsidRDefault="003A18FE" w:rsidP="003A18FE">
      <w:pPr>
        <w:tabs>
          <w:tab w:val="left" w:pos="0"/>
        </w:tabs>
        <w:ind w:right="3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A18FE">
        <w:rPr>
          <w:sz w:val="24"/>
          <w:szCs w:val="24"/>
        </w:rPr>
        <w:t>В качестве концептуального обоснования программы наставничества в техникуме выдвигаются следующие</w:t>
      </w:r>
      <w:r w:rsidRPr="003A18FE">
        <w:rPr>
          <w:spacing w:val="-1"/>
          <w:sz w:val="24"/>
          <w:szCs w:val="24"/>
        </w:rPr>
        <w:t xml:space="preserve"> </w:t>
      </w:r>
      <w:r w:rsidRPr="003A18FE">
        <w:rPr>
          <w:sz w:val="24"/>
          <w:szCs w:val="24"/>
        </w:rPr>
        <w:t>положения:</w:t>
      </w:r>
    </w:p>
    <w:p w:rsidR="003A18FE" w:rsidRPr="003A18FE" w:rsidRDefault="003A18FE" w:rsidP="003D6976">
      <w:pPr>
        <w:pStyle w:val="a5"/>
        <w:numPr>
          <w:ilvl w:val="0"/>
          <w:numId w:val="9"/>
        </w:numPr>
        <w:tabs>
          <w:tab w:val="left" w:pos="0"/>
        </w:tabs>
        <w:ind w:left="0" w:right="383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наставничество содействует развитию личности, способной раскрывать свой потенциал в новых условиях нестабильности и</w:t>
      </w:r>
      <w:r w:rsidRPr="003A18FE">
        <w:rPr>
          <w:spacing w:val="-5"/>
          <w:sz w:val="24"/>
          <w:szCs w:val="24"/>
        </w:rPr>
        <w:t xml:space="preserve"> </w:t>
      </w:r>
      <w:r w:rsidRPr="003A18FE">
        <w:rPr>
          <w:sz w:val="24"/>
          <w:szCs w:val="24"/>
        </w:rPr>
        <w:t>неопределенности;</w:t>
      </w:r>
    </w:p>
    <w:p w:rsidR="003A18FE" w:rsidRPr="003A18FE" w:rsidRDefault="003A18FE" w:rsidP="003D6976">
      <w:pPr>
        <w:pStyle w:val="a5"/>
        <w:numPr>
          <w:ilvl w:val="0"/>
          <w:numId w:val="9"/>
        </w:numPr>
        <w:tabs>
          <w:tab w:val="left" w:pos="0"/>
        </w:tabs>
        <w:ind w:left="0" w:right="386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 w:rsidRPr="003A18FE">
        <w:rPr>
          <w:sz w:val="24"/>
          <w:szCs w:val="24"/>
        </w:rPr>
        <w:t>метакомпетенций</w:t>
      </w:r>
      <w:proofErr w:type="spellEnd"/>
      <w:r w:rsidRPr="003A18FE">
        <w:rPr>
          <w:spacing w:val="-5"/>
          <w:sz w:val="24"/>
          <w:szCs w:val="24"/>
        </w:rPr>
        <w:t xml:space="preserve"> </w:t>
      </w:r>
      <w:r w:rsidRPr="003A18FE">
        <w:rPr>
          <w:sz w:val="24"/>
          <w:szCs w:val="24"/>
        </w:rPr>
        <w:t>студентов;</w:t>
      </w:r>
    </w:p>
    <w:p w:rsidR="003A18FE" w:rsidRPr="003A18FE" w:rsidRDefault="003A18FE" w:rsidP="003D6976">
      <w:pPr>
        <w:pStyle w:val="a5"/>
        <w:numPr>
          <w:ilvl w:val="0"/>
          <w:numId w:val="9"/>
        </w:numPr>
        <w:tabs>
          <w:tab w:val="left" w:pos="0"/>
        </w:tabs>
        <w:ind w:left="0" w:right="382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технология наставничества способна внести весомый вклад в достижение целей, обозначенных национальным проектом</w:t>
      </w:r>
      <w:r w:rsidRPr="003A18FE">
        <w:rPr>
          <w:spacing w:val="1"/>
          <w:sz w:val="24"/>
          <w:szCs w:val="24"/>
        </w:rPr>
        <w:t xml:space="preserve"> </w:t>
      </w:r>
      <w:r w:rsidRPr="003A18FE">
        <w:rPr>
          <w:sz w:val="24"/>
          <w:szCs w:val="24"/>
        </w:rPr>
        <w:t>«Образование».</w:t>
      </w:r>
    </w:p>
    <w:p w:rsidR="003A18FE" w:rsidRDefault="003A18FE" w:rsidP="003A18FE">
      <w:pPr>
        <w:tabs>
          <w:tab w:val="left" w:pos="0"/>
        </w:tabs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A18FE">
        <w:rPr>
          <w:sz w:val="24"/>
          <w:szCs w:val="24"/>
        </w:rPr>
        <w:t xml:space="preserve">Программа опирается на нормативно-правовую базу Российской Федерации, </w:t>
      </w:r>
      <w:r>
        <w:rPr>
          <w:sz w:val="24"/>
          <w:szCs w:val="24"/>
        </w:rPr>
        <w:t xml:space="preserve">Курганской </w:t>
      </w:r>
      <w:r w:rsidRPr="003A18FE">
        <w:rPr>
          <w:sz w:val="24"/>
          <w:szCs w:val="24"/>
        </w:rPr>
        <w:t>области</w:t>
      </w:r>
      <w:r>
        <w:rPr>
          <w:sz w:val="24"/>
          <w:szCs w:val="24"/>
        </w:rPr>
        <w:t>, техникума</w:t>
      </w:r>
      <w:r w:rsidRPr="003A18FE">
        <w:rPr>
          <w:sz w:val="24"/>
          <w:szCs w:val="24"/>
        </w:rPr>
        <w:t xml:space="preserve"> и разработана с целью предоставления методологических и концептуальных основ для успешной ее</w:t>
      </w:r>
      <w:r w:rsidRPr="003A18FE">
        <w:rPr>
          <w:spacing w:val="-5"/>
          <w:sz w:val="24"/>
          <w:szCs w:val="24"/>
        </w:rPr>
        <w:t xml:space="preserve"> </w:t>
      </w:r>
      <w:r w:rsidRPr="003A18FE">
        <w:rPr>
          <w:sz w:val="24"/>
          <w:szCs w:val="24"/>
        </w:rPr>
        <w:t>реализации.</w:t>
      </w:r>
    </w:p>
    <w:p w:rsidR="003A18FE" w:rsidRDefault="003A18FE" w:rsidP="003A18FE">
      <w:pPr>
        <w:tabs>
          <w:tab w:val="left" w:pos="0"/>
        </w:tabs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A18FE">
        <w:rPr>
          <w:sz w:val="24"/>
          <w:szCs w:val="24"/>
        </w:rPr>
        <w:t>Стратегия развития воспитания в Российской Федерации до 2025 года актуализируют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</w:t>
      </w:r>
      <w:r>
        <w:rPr>
          <w:sz w:val="24"/>
          <w:szCs w:val="24"/>
        </w:rPr>
        <w:t xml:space="preserve"> </w:t>
      </w:r>
    </w:p>
    <w:p w:rsidR="003A18FE" w:rsidRPr="003A18FE" w:rsidRDefault="003A18FE" w:rsidP="003A18FE">
      <w:pPr>
        <w:tabs>
          <w:tab w:val="left" w:pos="0"/>
        </w:tabs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A18FE">
        <w:rPr>
          <w:sz w:val="24"/>
          <w:szCs w:val="24"/>
        </w:rPr>
        <w:t>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</w:t>
      </w:r>
    </w:p>
    <w:p w:rsidR="003A18FE" w:rsidRPr="003A18FE" w:rsidRDefault="003A18FE" w:rsidP="003D6976">
      <w:pPr>
        <w:pStyle w:val="a5"/>
        <w:numPr>
          <w:ilvl w:val="0"/>
          <w:numId w:val="13"/>
        </w:numPr>
        <w:tabs>
          <w:tab w:val="left" w:pos="0"/>
        </w:tabs>
        <w:ind w:right="382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</w:t>
      </w:r>
      <w:r w:rsidRPr="003A18FE">
        <w:rPr>
          <w:spacing w:val="-17"/>
          <w:sz w:val="24"/>
          <w:szCs w:val="24"/>
        </w:rPr>
        <w:t xml:space="preserve"> </w:t>
      </w:r>
      <w:r w:rsidRPr="003A18FE">
        <w:rPr>
          <w:sz w:val="24"/>
          <w:szCs w:val="24"/>
        </w:rPr>
        <w:t>год;</w:t>
      </w:r>
    </w:p>
    <w:p w:rsidR="003A18FE" w:rsidRPr="003A18FE" w:rsidRDefault="003A18FE" w:rsidP="003D6976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3A18FE">
        <w:rPr>
          <w:sz w:val="24"/>
          <w:szCs w:val="24"/>
        </w:rPr>
        <w:t>Конвенция о</w:t>
      </w:r>
      <w:r w:rsidRPr="003A18FE">
        <w:rPr>
          <w:spacing w:val="23"/>
          <w:sz w:val="24"/>
          <w:szCs w:val="24"/>
        </w:rPr>
        <w:t xml:space="preserve"> </w:t>
      </w:r>
      <w:r w:rsidRPr="003A18FE">
        <w:rPr>
          <w:sz w:val="24"/>
          <w:szCs w:val="24"/>
        </w:rPr>
        <w:t>правах ребенка, одобренная Генеральной Ассамблеей ООН 20 ноября</w:t>
      </w:r>
    </w:p>
    <w:p w:rsidR="003A18FE" w:rsidRPr="003A18FE" w:rsidRDefault="003A18FE" w:rsidP="003D6976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3A18FE">
        <w:t>1989 г., ратифицирована Постановлением ВС СССР от 13 июня 1990 г. № 1559;</w:t>
      </w:r>
    </w:p>
    <w:p w:rsidR="003A18FE" w:rsidRPr="003A18FE" w:rsidRDefault="003A18FE" w:rsidP="003D6976">
      <w:pPr>
        <w:pStyle w:val="a5"/>
        <w:numPr>
          <w:ilvl w:val="0"/>
          <w:numId w:val="13"/>
        </w:numPr>
        <w:tabs>
          <w:tab w:val="left" w:pos="0"/>
        </w:tabs>
        <w:ind w:right="388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Резолюция Европейского парламента 2011/2088(INI) от 1 декабря 2011 г. </w:t>
      </w:r>
      <w:r w:rsidRPr="003A18FE">
        <w:rPr>
          <w:spacing w:val="-3"/>
          <w:sz w:val="24"/>
          <w:szCs w:val="24"/>
        </w:rPr>
        <w:t xml:space="preserve">«О </w:t>
      </w:r>
      <w:r w:rsidRPr="003A18FE">
        <w:rPr>
          <w:sz w:val="24"/>
          <w:szCs w:val="24"/>
        </w:rPr>
        <w:t>предотвращении преждевременного оставления</w:t>
      </w:r>
      <w:r w:rsidRPr="003A18FE">
        <w:rPr>
          <w:spacing w:val="-2"/>
          <w:sz w:val="24"/>
          <w:szCs w:val="24"/>
        </w:rPr>
        <w:t xml:space="preserve"> </w:t>
      </w:r>
      <w:r w:rsidRPr="003A18FE">
        <w:rPr>
          <w:sz w:val="24"/>
          <w:szCs w:val="24"/>
        </w:rPr>
        <w:t>школы».</w:t>
      </w:r>
    </w:p>
    <w:p w:rsidR="003A18FE" w:rsidRPr="003A18FE" w:rsidRDefault="003A18FE" w:rsidP="003A18FE">
      <w:pPr>
        <w:pStyle w:val="a3"/>
        <w:ind w:right="382" w:firstLine="708"/>
        <w:jc w:val="both"/>
      </w:pPr>
      <w:r w:rsidRPr="003A18FE">
        <w:t>Анализ названных документов показывает, что институт наставничества отталкивается от потребностей ребенка в специальной охране и заботе, включая надлежащую правовую защиту, что предполагает равенство возможностей и выбор в сфере образования, а также доступ к качественному образованию для представителей всех социальных, этнических и религиозных групп, независимо от пола или индивидуальных особенностей.</w:t>
      </w:r>
    </w:p>
    <w:p w:rsidR="003A18FE" w:rsidRPr="003A18FE" w:rsidRDefault="003A18FE" w:rsidP="003A18FE">
      <w:pPr>
        <w:pStyle w:val="a3"/>
        <w:ind w:right="379"/>
        <w:jc w:val="both"/>
      </w:pPr>
      <w:r w:rsidRPr="003A18FE">
        <w:t>Наставничество осуществляется в целях поддержки формирования личности, саморазвития и раскрытия потенциала ребенка или подростка. Один из способов раскрытия потенциала –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обеспечивают:</w:t>
      </w:r>
    </w:p>
    <w:p w:rsidR="003A18FE" w:rsidRPr="003A18FE" w:rsidRDefault="003A18FE" w:rsidP="003D6976">
      <w:pPr>
        <w:pStyle w:val="a5"/>
        <w:numPr>
          <w:ilvl w:val="0"/>
          <w:numId w:val="12"/>
        </w:numPr>
        <w:tabs>
          <w:tab w:val="left" w:pos="0"/>
        </w:tabs>
        <w:rPr>
          <w:bCs/>
          <w:sz w:val="24"/>
          <w:szCs w:val="24"/>
        </w:rPr>
      </w:pPr>
      <w:r w:rsidRPr="003A18FE">
        <w:rPr>
          <w:bCs/>
          <w:sz w:val="24"/>
          <w:szCs w:val="24"/>
        </w:rPr>
        <w:t>Конституция Российской Федерации;</w:t>
      </w:r>
    </w:p>
    <w:p w:rsidR="003A18FE" w:rsidRPr="003A18FE" w:rsidRDefault="003A18FE" w:rsidP="003D6976">
      <w:pPr>
        <w:pStyle w:val="a5"/>
        <w:numPr>
          <w:ilvl w:val="0"/>
          <w:numId w:val="12"/>
        </w:numPr>
        <w:tabs>
          <w:tab w:val="left" w:pos="0"/>
        </w:tabs>
        <w:rPr>
          <w:bCs/>
          <w:sz w:val="24"/>
          <w:szCs w:val="24"/>
        </w:rPr>
      </w:pPr>
      <w:r w:rsidRPr="003A18FE">
        <w:rPr>
          <w:bCs/>
          <w:sz w:val="24"/>
          <w:szCs w:val="24"/>
        </w:rPr>
        <w:t>Гражданский кодекс Российской Федерации;</w:t>
      </w:r>
    </w:p>
    <w:p w:rsidR="003A18FE" w:rsidRPr="003A18FE" w:rsidRDefault="003A18FE" w:rsidP="003D6976">
      <w:pPr>
        <w:pStyle w:val="a5"/>
        <w:numPr>
          <w:ilvl w:val="0"/>
          <w:numId w:val="12"/>
        </w:numPr>
        <w:tabs>
          <w:tab w:val="left" w:pos="0"/>
        </w:tabs>
        <w:rPr>
          <w:bCs/>
          <w:sz w:val="24"/>
          <w:szCs w:val="24"/>
        </w:rPr>
      </w:pPr>
      <w:r w:rsidRPr="003A18FE">
        <w:rPr>
          <w:bCs/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3A18FE" w:rsidRPr="003A18FE" w:rsidRDefault="003A18FE" w:rsidP="003D6976">
      <w:pPr>
        <w:pStyle w:val="a5"/>
        <w:numPr>
          <w:ilvl w:val="0"/>
          <w:numId w:val="12"/>
        </w:numPr>
        <w:tabs>
          <w:tab w:val="left" w:pos="0"/>
        </w:tabs>
        <w:rPr>
          <w:bCs/>
          <w:sz w:val="24"/>
          <w:szCs w:val="24"/>
        </w:rPr>
      </w:pPr>
      <w:r w:rsidRPr="003A18FE">
        <w:rPr>
          <w:bCs/>
          <w:sz w:val="24"/>
          <w:szCs w:val="24"/>
        </w:rPr>
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2403-Р);</w:t>
      </w:r>
    </w:p>
    <w:p w:rsidR="003A18FE" w:rsidRPr="003A18FE" w:rsidRDefault="003A18FE" w:rsidP="003D6976">
      <w:pPr>
        <w:pStyle w:val="a5"/>
        <w:numPr>
          <w:ilvl w:val="0"/>
          <w:numId w:val="12"/>
        </w:numPr>
        <w:tabs>
          <w:tab w:val="left" w:pos="0"/>
        </w:tabs>
        <w:rPr>
          <w:bCs/>
          <w:sz w:val="24"/>
          <w:szCs w:val="24"/>
        </w:rPr>
      </w:pPr>
      <w:r w:rsidRPr="003A18FE">
        <w:rPr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3A18FE" w:rsidRPr="003A18FE" w:rsidRDefault="003A18FE" w:rsidP="003D6976">
      <w:pPr>
        <w:pStyle w:val="a5"/>
        <w:numPr>
          <w:ilvl w:val="0"/>
          <w:numId w:val="12"/>
        </w:numPr>
        <w:tabs>
          <w:tab w:val="left" w:pos="0"/>
        </w:tabs>
        <w:rPr>
          <w:bCs/>
          <w:sz w:val="24"/>
          <w:szCs w:val="24"/>
        </w:rPr>
      </w:pPr>
      <w:r w:rsidRPr="003A18FE">
        <w:rPr>
          <w:bCs/>
          <w:sz w:val="24"/>
          <w:szCs w:val="24"/>
        </w:rPr>
        <w:lastRenderedPageBreak/>
        <w:t xml:space="preserve">Федеральный закон от 29.12.2012 г. № 273-ФЗ «Об образовании в РФ»; </w:t>
      </w:r>
    </w:p>
    <w:p w:rsidR="003A18FE" w:rsidRPr="003A18FE" w:rsidRDefault="003A18FE" w:rsidP="003D6976">
      <w:pPr>
        <w:pStyle w:val="a5"/>
        <w:numPr>
          <w:ilvl w:val="0"/>
          <w:numId w:val="12"/>
        </w:numPr>
        <w:tabs>
          <w:tab w:val="left" w:pos="0"/>
        </w:tabs>
        <w:rPr>
          <w:bCs/>
          <w:sz w:val="24"/>
          <w:szCs w:val="24"/>
        </w:rPr>
      </w:pPr>
      <w:proofErr w:type="gramStart"/>
      <w:r w:rsidRPr="003A18FE">
        <w:rPr>
          <w:bCs/>
          <w:sz w:val="24"/>
          <w:szCs w:val="24"/>
        </w:rPr>
        <w:t>Распоряжение  Министерства</w:t>
      </w:r>
      <w:proofErr w:type="gramEnd"/>
      <w:r w:rsidRPr="003A18FE">
        <w:rPr>
          <w:bCs/>
          <w:sz w:val="24"/>
          <w:szCs w:val="24"/>
        </w:rPr>
        <w:t xml:space="preserve">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3A18FE" w:rsidRPr="003A18FE" w:rsidRDefault="003A18FE" w:rsidP="003D6976">
      <w:pPr>
        <w:pStyle w:val="a5"/>
        <w:numPr>
          <w:ilvl w:val="0"/>
          <w:numId w:val="14"/>
        </w:numPr>
        <w:tabs>
          <w:tab w:val="left" w:pos="0"/>
        </w:tabs>
        <w:rPr>
          <w:bCs/>
          <w:sz w:val="24"/>
          <w:szCs w:val="24"/>
        </w:rPr>
      </w:pPr>
      <w:r w:rsidRPr="003A18FE">
        <w:rPr>
          <w:bCs/>
          <w:sz w:val="24"/>
          <w:szCs w:val="24"/>
        </w:rPr>
        <w:t>Устав ГБПОУ КПТ;</w:t>
      </w:r>
    </w:p>
    <w:p w:rsidR="003A18FE" w:rsidRPr="003A18FE" w:rsidRDefault="003A18FE" w:rsidP="003D6976">
      <w:pPr>
        <w:pStyle w:val="a5"/>
        <w:numPr>
          <w:ilvl w:val="0"/>
          <w:numId w:val="14"/>
        </w:numPr>
        <w:tabs>
          <w:tab w:val="left" w:pos="0"/>
        </w:tabs>
        <w:rPr>
          <w:bCs/>
          <w:sz w:val="24"/>
          <w:szCs w:val="24"/>
        </w:rPr>
      </w:pPr>
      <w:r w:rsidRPr="003A18FE">
        <w:rPr>
          <w:bCs/>
          <w:sz w:val="24"/>
          <w:szCs w:val="24"/>
        </w:rPr>
        <w:t>Положение о наставничестве (утвержден Советом техникума протокол №57 от 07.04.2020);</w:t>
      </w:r>
    </w:p>
    <w:p w:rsidR="003A18FE" w:rsidRPr="003A18FE" w:rsidRDefault="003A18FE" w:rsidP="003D6976">
      <w:pPr>
        <w:pStyle w:val="a5"/>
        <w:numPr>
          <w:ilvl w:val="0"/>
          <w:numId w:val="14"/>
        </w:numPr>
        <w:tabs>
          <w:tab w:val="left" w:pos="0"/>
        </w:tabs>
        <w:ind w:right="389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Приказ О реализации программы «Наставничество» №62-а </w:t>
      </w:r>
      <w:proofErr w:type="gramStart"/>
      <w:r w:rsidRPr="003A18FE">
        <w:rPr>
          <w:sz w:val="24"/>
          <w:szCs w:val="24"/>
        </w:rPr>
        <w:t>от  12.03.2019</w:t>
      </w:r>
      <w:proofErr w:type="gramEnd"/>
      <w:r w:rsidRPr="003A18FE">
        <w:rPr>
          <w:sz w:val="24"/>
          <w:szCs w:val="24"/>
        </w:rPr>
        <w:t>.</w:t>
      </w:r>
      <w:r w:rsidRPr="003A18FE">
        <w:rPr>
          <w:sz w:val="24"/>
          <w:szCs w:val="24"/>
        </w:rPr>
        <w:tab/>
      </w:r>
    </w:p>
    <w:p w:rsidR="003A18FE" w:rsidRPr="003A18FE" w:rsidRDefault="003A18FE" w:rsidP="003A18FE">
      <w:pPr>
        <w:tabs>
          <w:tab w:val="left" w:pos="0"/>
        </w:tabs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A18FE">
        <w:rPr>
          <w:sz w:val="24"/>
          <w:szCs w:val="24"/>
        </w:rPr>
        <w:t xml:space="preserve">Реализация программы наставничества в </w:t>
      </w:r>
      <w:r>
        <w:rPr>
          <w:sz w:val="24"/>
          <w:szCs w:val="24"/>
        </w:rPr>
        <w:t>техникуме</w:t>
      </w:r>
      <w:r w:rsidRPr="003A18FE">
        <w:rPr>
          <w:sz w:val="24"/>
          <w:szCs w:val="24"/>
        </w:rPr>
        <w:t xml:space="preserve"> с учетом российского законодательства, социально-экономических и других условий наиболее эффективна с опорой на следующие</w:t>
      </w:r>
      <w:r w:rsidRPr="003A18FE">
        <w:rPr>
          <w:spacing w:val="-7"/>
          <w:sz w:val="24"/>
          <w:szCs w:val="24"/>
        </w:rPr>
        <w:t xml:space="preserve"> </w:t>
      </w:r>
      <w:r w:rsidRPr="003A18FE">
        <w:rPr>
          <w:sz w:val="24"/>
          <w:szCs w:val="24"/>
        </w:rPr>
        <w:t>принципы:</w:t>
      </w:r>
    </w:p>
    <w:p w:rsidR="003A18FE" w:rsidRPr="003A18FE" w:rsidRDefault="003A18FE" w:rsidP="003D6976">
      <w:pPr>
        <w:pStyle w:val="a5"/>
        <w:numPr>
          <w:ilvl w:val="0"/>
          <w:numId w:val="16"/>
        </w:numPr>
        <w:ind w:left="426" w:right="389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принцип научности предполагает применение научно обоснованных и проверенных</w:t>
      </w:r>
      <w:r w:rsidRPr="003A18FE">
        <w:rPr>
          <w:spacing w:val="-7"/>
          <w:sz w:val="24"/>
          <w:szCs w:val="24"/>
        </w:rPr>
        <w:t xml:space="preserve"> </w:t>
      </w:r>
      <w:r w:rsidRPr="003A18FE">
        <w:rPr>
          <w:sz w:val="24"/>
          <w:szCs w:val="24"/>
        </w:rPr>
        <w:t>технологий;</w:t>
      </w:r>
    </w:p>
    <w:p w:rsidR="003A18FE" w:rsidRPr="003A18FE" w:rsidRDefault="003A18FE" w:rsidP="003D6976">
      <w:pPr>
        <w:pStyle w:val="a5"/>
        <w:numPr>
          <w:ilvl w:val="0"/>
          <w:numId w:val="16"/>
        </w:numPr>
        <w:ind w:left="426" w:right="385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принцип системности предполагает разработку и реализацию программы наставничества с максимальным охватом всех необходимых</w:t>
      </w:r>
      <w:r w:rsidRPr="003A18FE">
        <w:rPr>
          <w:spacing w:val="-14"/>
          <w:sz w:val="24"/>
          <w:szCs w:val="24"/>
        </w:rPr>
        <w:t xml:space="preserve"> </w:t>
      </w:r>
      <w:r w:rsidRPr="003A18FE">
        <w:rPr>
          <w:sz w:val="24"/>
          <w:szCs w:val="24"/>
        </w:rPr>
        <w:t>компонентов;</w:t>
      </w:r>
    </w:p>
    <w:p w:rsidR="003A18FE" w:rsidRDefault="003A18FE" w:rsidP="003D6976">
      <w:pPr>
        <w:pStyle w:val="a5"/>
        <w:numPr>
          <w:ilvl w:val="0"/>
          <w:numId w:val="16"/>
        </w:numPr>
        <w:ind w:left="426" w:right="39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принцип стратегической целостности определяет необходимость единой целостной стратегии реализации программы</w:t>
      </w:r>
      <w:r w:rsidRPr="003A18FE">
        <w:rPr>
          <w:spacing w:val="1"/>
          <w:sz w:val="24"/>
          <w:szCs w:val="24"/>
        </w:rPr>
        <w:t xml:space="preserve"> </w:t>
      </w:r>
      <w:r w:rsidRPr="003A18FE">
        <w:rPr>
          <w:sz w:val="24"/>
          <w:szCs w:val="24"/>
        </w:rPr>
        <w:t>наставничества;</w:t>
      </w:r>
    </w:p>
    <w:p w:rsidR="003A18FE" w:rsidRDefault="003A18FE" w:rsidP="003D6976">
      <w:pPr>
        <w:pStyle w:val="a5"/>
        <w:numPr>
          <w:ilvl w:val="0"/>
          <w:numId w:val="16"/>
        </w:numPr>
        <w:ind w:left="426" w:right="39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принцип легитимности, требующий соответствия деятельности по реализации программы наставничества законодательству Российской Федерации и нормам международного</w:t>
      </w:r>
      <w:r w:rsidRPr="003A18FE">
        <w:rPr>
          <w:spacing w:val="1"/>
          <w:sz w:val="24"/>
          <w:szCs w:val="24"/>
        </w:rPr>
        <w:t xml:space="preserve"> </w:t>
      </w:r>
      <w:r w:rsidRPr="003A18FE">
        <w:rPr>
          <w:sz w:val="24"/>
          <w:szCs w:val="24"/>
        </w:rPr>
        <w:t>права;</w:t>
      </w:r>
    </w:p>
    <w:p w:rsidR="003A18FE" w:rsidRPr="003A18FE" w:rsidRDefault="003A18FE" w:rsidP="003D6976">
      <w:pPr>
        <w:pStyle w:val="a5"/>
        <w:numPr>
          <w:ilvl w:val="0"/>
          <w:numId w:val="16"/>
        </w:numPr>
        <w:ind w:left="426" w:right="39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принцип обеспечения суверенных прав личности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</w:t>
      </w:r>
      <w:r w:rsidRPr="003A18FE">
        <w:rPr>
          <w:spacing w:val="-8"/>
          <w:sz w:val="24"/>
          <w:szCs w:val="24"/>
        </w:rPr>
        <w:t xml:space="preserve"> </w:t>
      </w:r>
      <w:r w:rsidRPr="003A18FE">
        <w:rPr>
          <w:sz w:val="24"/>
          <w:szCs w:val="24"/>
        </w:rPr>
        <w:t>путем;</w:t>
      </w:r>
    </w:p>
    <w:p w:rsidR="003A18FE" w:rsidRPr="003A18FE" w:rsidRDefault="003A18FE" w:rsidP="003D6976">
      <w:pPr>
        <w:pStyle w:val="a5"/>
        <w:numPr>
          <w:ilvl w:val="0"/>
          <w:numId w:val="16"/>
        </w:numPr>
        <w:ind w:left="426" w:right="388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принцип </w:t>
      </w:r>
      <w:proofErr w:type="spellStart"/>
      <w:r w:rsidRPr="003A18FE">
        <w:rPr>
          <w:sz w:val="24"/>
          <w:szCs w:val="24"/>
        </w:rPr>
        <w:t>аксиологичности</w:t>
      </w:r>
      <w:proofErr w:type="spellEnd"/>
      <w:r w:rsidRPr="003A18FE">
        <w:rPr>
          <w:sz w:val="24"/>
          <w:szCs w:val="24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</w:t>
      </w:r>
      <w:r w:rsidRPr="003A18FE">
        <w:rPr>
          <w:spacing w:val="-6"/>
          <w:sz w:val="24"/>
          <w:szCs w:val="24"/>
        </w:rPr>
        <w:t xml:space="preserve"> </w:t>
      </w:r>
      <w:r w:rsidRPr="003A18FE">
        <w:rPr>
          <w:sz w:val="24"/>
          <w:szCs w:val="24"/>
        </w:rPr>
        <w:t>ценностей;</w:t>
      </w:r>
    </w:p>
    <w:p w:rsidR="003A18FE" w:rsidRPr="003A18FE" w:rsidRDefault="003A18FE" w:rsidP="003D6976">
      <w:pPr>
        <w:pStyle w:val="a5"/>
        <w:numPr>
          <w:ilvl w:val="0"/>
          <w:numId w:val="16"/>
        </w:numPr>
        <w:ind w:left="426" w:right="382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принцип продвижения благополучия и безопасности подростка (принцип «не навреди») 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</w:t>
      </w:r>
      <w:proofErr w:type="gramStart"/>
      <w:r w:rsidRPr="003A18FE">
        <w:rPr>
          <w:sz w:val="24"/>
          <w:szCs w:val="24"/>
        </w:rPr>
        <w:t>интересы наставника</w:t>
      </w:r>
      <w:proofErr w:type="gramEnd"/>
      <w:r w:rsidRPr="003A18FE">
        <w:rPr>
          <w:sz w:val="24"/>
          <w:szCs w:val="24"/>
        </w:rPr>
        <w:t xml:space="preserve"> или программы не могут перекрыть интересы</w:t>
      </w:r>
      <w:r w:rsidRPr="003A18FE">
        <w:rPr>
          <w:spacing w:val="-7"/>
          <w:sz w:val="24"/>
          <w:szCs w:val="24"/>
        </w:rPr>
        <w:t xml:space="preserve"> </w:t>
      </w:r>
      <w:r w:rsidRPr="003A18FE">
        <w:rPr>
          <w:sz w:val="24"/>
          <w:szCs w:val="24"/>
        </w:rPr>
        <w:t>наставляемого);</w:t>
      </w:r>
    </w:p>
    <w:p w:rsidR="003A18FE" w:rsidRPr="003A18FE" w:rsidRDefault="003A18FE" w:rsidP="003D6976">
      <w:pPr>
        <w:pStyle w:val="a5"/>
        <w:numPr>
          <w:ilvl w:val="0"/>
          <w:numId w:val="16"/>
        </w:numPr>
        <w:ind w:left="426" w:right="385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принцип личной ответственности 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</w:t>
      </w:r>
      <w:r w:rsidRPr="003A18FE">
        <w:rPr>
          <w:spacing w:val="-3"/>
          <w:sz w:val="24"/>
          <w:szCs w:val="24"/>
        </w:rPr>
        <w:t xml:space="preserve"> </w:t>
      </w:r>
      <w:r w:rsidRPr="003A18FE">
        <w:rPr>
          <w:sz w:val="24"/>
          <w:szCs w:val="24"/>
        </w:rPr>
        <w:t>опыта;</w:t>
      </w:r>
    </w:p>
    <w:p w:rsidR="003A18FE" w:rsidRPr="003A18FE" w:rsidRDefault="003A18FE" w:rsidP="003D6976">
      <w:pPr>
        <w:pStyle w:val="a5"/>
        <w:numPr>
          <w:ilvl w:val="0"/>
          <w:numId w:val="16"/>
        </w:numPr>
        <w:ind w:left="426" w:right="377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</w:t>
      </w:r>
      <w:r w:rsidRPr="003A18FE">
        <w:rPr>
          <w:spacing w:val="1"/>
          <w:sz w:val="24"/>
          <w:szCs w:val="24"/>
        </w:rPr>
        <w:t xml:space="preserve"> </w:t>
      </w:r>
      <w:r w:rsidRPr="003A18FE">
        <w:rPr>
          <w:sz w:val="24"/>
          <w:szCs w:val="24"/>
        </w:rPr>
        <w:t>личности;</w:t>
      </w:r>
    </w:p>
    <w:p w:rsidR="003A18FE" w:rsidRPr="003A18FE" w:rsidRDefault="003A18FE" w:rsidP="003D6976">
      <w:pPr>
        <w:pStyle w:val="a5"/>
        <w:numPr>
          <w:ilvl w:val="0"/>
          <w:numId w:val="16"/>
        </w:numPr>
        <w:ind w:left="426" w:right="387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принцип равенства признает, что программа наставничества реализуется людьми, имеющими разные гендерные, культурные, национальные, религиозные и другие особенности.</w:t>
      </w:r>
    </w:p>
    <w:p w:rsidR="003A18FE" w:rsidRDefault="003A18FE" w:rsidP="003A18FE">
      <w:pPr>
        <w:pStyle w:val="a3"/>
        <w:jc w:val="both"/>
      </w:pPr>
    </w:p>
    <w:p w:rsidR="003A18FE" w:rsidRDefault="003A18FE" w:rsidP="003A18FE">
      <w:pPr>
        <w:pStyle w:val="a3"/>
        <w:jc w:val="both"/>
      </w:pPr>
    </w:p>
    <w:p w:rsidR="003A18FE" w:rsidRDefault="003A18FE" w:rsidP="003A18FE">
      <w:pPr>
        <w:pStyle w:val="a3"/>
        <w:jc w:val="both"/>
      </w:pPr>
    </w:p>
    <w:p w:rsidR="00A60016" w:rsidRDefault="00A60016" w:rsidP="003A18FE">
      <w:pPr>
        <w:pStyle w:val="a3"/>
        <w:jc w:val="both"/>
      </w:pPr>
    </w:p>
    <w:p w:rsidR="00A60016" w:rsidRDefault="00A60016" w:rsidP="003A18FE">
      <w:pPr>
        <w:pStyle w:val="a3"/>
        <w:jc w:val="both"/>
      </w:pPr>
    </w:p>
    <w:p w:rsidR="00A60016" w:rsidRDefault="00A60016" w:rsidP="003A18FE">
      <w:pPr>
        <w:pStyle w:val="a3"/>
        <w:jc w:val="both"/>
      </w:pPr>
    </w:p>
    <w:p w:rsidR="003A18FE" w:rsidRPr="003A18FE" w:rsidRDefault="009A5DD4" w:rsidP="003A18FE">
      <w:pPr>
        <w:pStyle w:val="11"/>
        <w:tabs>
          <w:tab w:val="left" w:pos="2298"/>
        </w:tabs>
        <w:spacing w:line="240" w:lineRule="auto"/>
        <w:ind w:left="0" w:right="898"/>
        <w:jc w:val="center"/>
        <w:rPr>
          <w:i w:val="0"/>
        </w:rPr>
      </w:pPr>
      <w:bookmarkStart w:id="2" w:name="_TOC_250005"/>
      <w:r>
        <w:rPr>
          <w:i w:val="0"/>
        </w:rPr>
        <w:lastRenderedPageBreak/>
        <w:t xml:space="preserve">2 </w:t>
      </w:r>
      <w:r w:rsidR="003A18FE" w:rsidRPr="003A18FE">
        <w:rPr>
          <w:i w:val="0"/>
        </w:rPr>
        <w:t xml:space="preserve">АКТУАЛЬНОСТЬ ПРОГРАММЫ НАСТАВНИЧЕСТВА КАК КОМПОНЕНТА ОБРАЗОВАТЕЛЬНОЙ ДЕЯТЕЛЬНОСТИ В </w:t>
      </w:r>
      <w:bookmarkEnd w:id="2"/>
      <w:r w:rsidR="003A18FE" w:rsidRPr="003A18FE">
        <w:rPr>
          <w:i w:val="0"/>
        </w:rPr>
        <w:t>ТЕХНИКУМЕ</w:t>
      </w:r>
    </w:p>
    <w:p w:rsidR="003A18FE" w:rsidRPr="003A18FE" w:rsidRDefault="003A18FE" w:rsidP="003A18FE">
      <w:pPr>
        <w:pStyle w:val="a3"/>
        <w:jc w:val="both"/>
        <w:rPr>
          <w:b/>
          <w:i/>
        </w:rPr>
      </w:pPr>
    </w:p>
    <w:p w:rsidR="00A60016" w:rsidRDefault="00A60016" w:rsidP="00A60016">
      <w:pPr>
        <w:tabs>
          <w:tab w:val="left" w:pos="0"/>
        </w:tabs>
        <w:ind w:right="3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18FE" w:rsidRPr="003A18FE">
        <w:rPr>
          <w:sz w:val="24"/>
          <w:szCs w:val="24"/>
        </w:rPr>
        <w:t xml:space="preserve">Наставничество представляется универсальной моделью построения отношений внутри колледжа как технология интенсивного развития личности, передачи опыта и знаний, формирования навыков, компетенций, </w:t>
      </w:r>
      <w:proofErr w:type="spellStart"/>
      <w:r w:rsidR="003A18FE" w:rsidRPr="003A18FE">
        <w:rPr>
          <w:sz w:val="24"/>
          <w:szCs w:val="24"/>
        </w:rPr>
        <w:t>метакомпетенций</w:t>
      </w:r>
      <w:proofErr w:type="spellEnd"/>
      <w:r w:rsidR="003A18FE" w:rsidRPr="003A18FE">
        <w:rPr>
          <w:sz w:val="24"/>
          <w:szCs w:val="24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</w:t>
      </w:r>
      <w:r w:rsidR="003A18FE" w:rsidRPr="003A18FE">
        <w:rPr>
          <w:spacing w:val="2"/>
          <w:sz w:val="24"/>
          <w:szCs w:val="24"/>
        </w:rPr>
        <w:t xml:space="preserve">их </w:t>
      </w:r>
      <w:r w:rsidR="003A18FE" w:rsidRPr="003A18FE">
        <w:rPr>
          <w:sz w:val="24"/>
          <w:szCs w:val="24"/>
        </w:rPr>
        <w:t>достижения, в раскрытии потенциала и возможностей саморазвития и</w:t>
      </w:r>
      <w:r w:rsidR="003A18FE" w:rsidRPr="003A18FE">
        <w:rPr>
          <w:spacing w:val="-16"/>
          <w:sz w:val="24"/>
          <w:szCs w:val="24"/>
        </w:rPr>
        <w:t xml:space="preserve"> </w:t>
      </w:r>
      <w:r w:rsidR="003A18FE" w:rsidRPr="003A18FE">
        <w:rPr>
          <w:sz w:val="24"/>
          <w:szCs w:val="24"/>
        </w:rPr>
        <w:t>профориентации.</w:t>
      </w:r>
    </w:p>
    <w:p w:rsidR="003A18FE" w:rsidRPr="003A18FE" w:rsidRDefault="00A60016" w:rsidP="00A60016">
      <w:pPr>
        <w:tabs>
          <w:tab w:val="left" w:pos="0"/>
        </w:tabs>
        <w:ind w:right="3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18FE" w:rsidRPr="003A18FE">
        <w:rPr>
          <w:sz w:val="24"/>
          <w:szCs w:val="24"/>
        </w:rPr>
        <w:t xml:space="preserve">Выделить особую роль наставника в процессе </w:t>
      </w:r>
      <w:proofErr w:type="gramStart"/>
      <w:r w:rsidR="003A18FE" w:rsidRPr="003A18FE">
        <w:rPr>
          <w:sz w:val="24"/>
          <w:szCs w:val="24"/>
        </w:rPr>
        <w:t>формирования  личности</w:t>
      </w:r>
      <w:proofErr w:type="gramEnd"/>
      <w:r w:rsidR="003A18FE" w:rsidRPr="003A18FE">
        <w:rPr>
          <w:sz w:val="24"/>
          <w:szCs w:val="24"/>
        </w:rPr>
        <w:t xml:space="preserve">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</w:t>
      </w:r>
      <w:r w:rsidR="003A18FE">
        <w:t>техникуме</w:t>
      </w:r>
      <w:r w:rsidR="003A18FE" w:rsidRPr="003A18FE">
        <w:rPr>
          <w:sz w:val="24"/>
          <w:szCs w:val="24"/>
        </w:rPr>
        <w:t xml:space="preserve"> обеспечит системность и преемственность наставнических</w:t>
      </w:r>
      <w:r w:rsidR="003A18FE" w:rsidRPr="003A18FE">
        <w:rPr>
          <w:spacing w:val="-4"/>
          <w:sz w:val="24"/>
          <w:szCs w:val="24"/>
        </w:rPr>
        <w:t xml:space="preserve"> </w:t>
      </w:r>
      <w:r w:rsidR="003A18FE" w:rsidRPr="003A18FE">
        <w:rPr>
          <w:sz w:val="24"/>
          <w:szCs w:val="24"/>
        </w:rPr>
        <w:t>отношений.</w:t>
      </w:r>
    </w:p>
    <w:p w:rsidR="003A18FE" w:rsidRPr="003A18FE" w:rsidRDefault="003A18FE" w:rsidP="00A60016">
      <w:pPr>
        <w:pStyle w:val="a3"/>
        <w:tabs>
          <w:tab w:val="left" w:pos="0"/>
        </w:tabs>
        <w:ind w:right="381" w:firstLine="708"/>
        <w:jc w:val="both"/>
      </w:pPr>
      <w:r w:rsidRPr="003A18FE">
        <w:t>Универсальность технологии наставничества позволяет применять ее для решения целого спектра задач в работе со студентами, одаренными детьми, детьми с ограниченными возможностями здоровья.</w:t>
      </w:r>
    </w:p>
    <w:p w:rsidR="003A18FE" w:rsidRPr="003A18FE" w:rsidRDefault="003A18FE" w:rsidP="00A60016">
      <w:pPr>
        <w:pStyle w:val="a3"/>
        <w:tabs>
          <w:tab w:val="left" w:pos="0"/>
        </w:tabs>
        <w:ind w:right="382" w:firstLine="708"/>
        <w:jc w:val="both"/>
      </w:pPr>
      <w:r w:rsidRPr="003A18FE">
        <w:t>Технология наставничества также применима для решения проблем, с которыми сталкиваются педагоги, в том числе:</w:t>
      </w:r>
    </w:p>
    <w:p w:rsidR="003A18FE" w:rsidRPr="003A18FE" w:rsidRDefault="003A18FE" w:rsidP="003D6976">
      <w:pPr>
        <w:pStyle w:val="a5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проблемы молодого специалиста в новом</w:t>
      </w:r>
      <w:r w:rsidRPr="003A18FE">
        <w:rPr>
          <w:spacing w:val="-4"/>
          <w:sz w:val="24"/>
          <w:szCs w:val="24"/>
        </w:rPr>
        <w:t xml:space="preserve"> </w:t>
      </w:r>
      <w:r w:rsidRPr="003A18FE">
        <w:rPr>
          <w:sz w:val="24"/>
          <w:szCs w:val="24"/>
        </w:rPr>
        <w:t>коллективе,</w:t>
      </w:r>
    </w:p>
    <w:p w:rsidR="003A18FE" w:rsidRPr="003A18FE" w:rsidRDefault="003A18FE" w:rsidP="003D6976">
      <w:pPr>
        <w:pStyle w:val="a5"/>
        <w:numPr>
          <w:ilvl w:val="0"/>
          <w:numId w:val="15"/>
        </w:numPr>
        <w:tabs>
          <w:tab w:val="left" w:pos="0"/>
        </w:tabs>
        <w:ind w:left="0" w:right="381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</w:t>
      </w:r>
      <w:r w:rsidRPr="003A18FE">
        <w:rPr>
          <w:spacing w:val="1"/>
          <w:sz w:val="24"/>
          <w:szCs w:val="24"/>
        </w:rPr>
        <w:t xml:space="preserve"> </w:t>
      </w:r>
      <w:r w:rsidRPr="003A18FE">
        <w:rPr>
          <w:sz w:val="24"/>
          <w:szCs w:val="24"/>
        </w:rPr>
        <w:t>выгорания.</w:t>
      </w:r>
    </w:p>
    <w:p w:rsidR="003A18FE" w:rsidRPr="003A18FE" w:rsidRDefault="00A60016" w:rsidP="00A6001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18FE" w:rsidRPr="003A18FE">
        <w:rPr>
          <w:sz w:val="24"/>
          <w:szCs w:val="24"/>
        </w:rPr>
        <w:t>Программа наставничества способствует решению следующих</w:t>
      </w:r>
      <w:r w:rsidR="003A18FE" w:rsidRPr="003A18FE">
        <w:rPr>
          <w:spacing w:val="-16"/>
          <w:sz w:val="24"/>
          <w:szCs w:val="24"/>
        </w:rPr>
        <w:t xml:space="preserve"> </w:t>
      </w:r>
      <w:r w:rsidR="003A18FE" w:rsidRPr="003A18FE">
        <w:rPr>
          <w:sz w:val="24"/>
          <w:szCs w:val="24"/>
        </w:rPr>
        <w:t>задач: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раскрытие потенциала каждого</w:t>
      </w:r>
      <w:r w:rsidRPr="003A18FE">
        <w:rPr>
          <w:spacing w:val="-7"/>
          <w:sz w:val="24"/>
          <w:szCs w:val="24"/>
        </w:rPr>
        <w:t xml:space="preserve"> </w:t>
      </w:r>
      <w:r w:rsidRPr="003A18FE">
        <w:rPr>
          <w:sz w:val="24"/>
          <w:szCs w:val="24"/>
        </w:rPr>
        <w:t>наставляемого;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формирование жизненных</w:t>
      </w:r>
      <w:r w:rsidRPr="003A18FE">
        <w:rPr>
          <w:spacing w:val="-13"/>
          <w:sz w:val="24"/>
          <w:szCs w:val="24"/>
        </w:rPr>
        <w:t xml:space="preserve"> </w:t>
      </w:r>
      <w:r w:rsidRPr="003A18FE">
        <w:rPr>
          <w:sz w:val="24"/>
          <w:szCs w:val="24"/>
        </w:rPr>
        <w:t>ориентиров;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адаптация студентов в новом учебном</w:t>
      </w:r>
      <w:r w:rsidRPr="003A18FE">
        <w:rPr>
          <w:spacing w:val="11"/>
          <w:sz w:val="24"/>
          <w:szCs w:val="24"/>
        </w:rPr>
        <w:t xml:space="preserve"> </w:t>
      </w:r>
      <w:r w:rsidRPr="003A18FE">
        <w:rPr>
          <w:sz w:val="24"/>
          <w:szCs w:val="24"/>
        </w:rPr>
        <w:t>коллективе;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82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повышение мотивации к учебе и улучшение образовательных результатов студентов, в том числе через участие в программах поддержки, академических и профессиональных соревнованиях, проектной и внеурочной деятельности, профориентационных программах,</w:t>
      </w:r>
      <w:r w:rsidRPr="003A18FE">
        <w:rPr>
          <w:spacing w:val="1"/>
          <w:sz w:val="24"/>
          <w:szCs w:val="24"/>
        </w:rPr>
        <w:t xml:space="preserve"> </w:t>
      </w:r>
      <w:r w:rsidRPr="003A18FE">
        <w:rPr>
          <w:sz w:val="24"/>
          <w:szCs w:val="24"/>
        </w:rPr>
        <w:t>стажировках;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88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создание условий для осознанного выбора оптимальной образовательной траектории, в том числе для студентов с особыми потребностями (дети с ОВЗ, одаренные дети, подростки в трудной жизненной</w:t>
      </w:r>
      <w:r w:rsidRPr="003A18FE">
        <w:rPr>
          <w:spacing w:val="8"/>
          <w:sz w:val="24"/>
          <w:szCs w:val="24"/>
        </w:rPr>
        <w:t xml:space="preserve"> </w:t>
      </w:r>
      <w:r w:rsidRPr="003A18FE">
        <w:rPr>
          <w:sz w:val="24"/>
          <w:szCs w:val="24"/>
        </w:rPr>
        <w:t>ситуации);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формирование ценностей и активной гражданской позиции</w:t>
      </w:r>
      <w:r w:rsidRPr="003A18FE">
        <w:rPr>
          <w:spacing w:val="-6"/>
          <w:sz w:val="24"/>
          <w:szCs w:val="24"/>
        </w:rPr>
        <w:t xml:space="preserve"> </w:t>
      </w:r>
      <w:r w:rsidRPr="003A18FE">
        <w:rPr>
          <w:sz w:val="24"/>
          <w:szCs w:val="24"/>
        </w:rPr>
        <w:t>наставляемого;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84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развитие гибких навыков, лидерских качеств, </w:t>
      </w:r>
      <w:proofErr w:type="spellStart"/>
      <w:r w:rsidRPr="003A18FE">
        <w:rPr>
          <w:sz w:val="24"/>
          <w:szCs w:val="24"/>
        </w:rPr>
        <w:t>метакомпетенций</w:t>
      </w:r>
      <w:proofErr w:type="spellEnd"/>
      <w:r w:rsidRPr="003A18FE">
        <w:rPr>
          <w:sz w:val="24"/>
          <w:szCs w:val="24"/>
        </w:rPr>
        <w:t xml:space="preserve"> – как основы успешной</w:t>
      </w:r>
      <w:r w:rsidRPr="003A18FE">
        <w:rPr>
          <w:spacing w:val="14"/>
          <w:sz w:val="24"/>
          <w:szCs w:val="24"/>
        </w:rPr>
        <w:t xml:space="preserve"> </w:t>
      </w:r>
      <w:r w:rsidRPr="003A18FE">
        <w:rPr>
          <w:sz w:val="24"/>
          <w:szCs w:val="24"/>
        </w:rPr>
        <w:t>самостоятельной</w:t>
      </w:r>
      <w:r w:rsidRPr="003A18FE">
        <w:rPr>
          <w:spacing w:val="16"/>
          <w:sz w:val="24"/>
          <w:szCs w:val="24"/>
        </w:rPr>
        <w:t xml:space="preserve"> </w:t>
      </w:r>
      <w:r w:rsidRPr="003A18FE">
        <w:rPr>
          <w:sz w:val="24"/>
          <w:szCs w:val="24"/>
        </w:rPr>
        <w:t>и</w:t>
      </w:r>
      <w:r w:rsidRPr="003A18FE">
        <w:rPr>
          <w:spacing w:val="10"/>
          <w:sz w:val="24"/>
          <w:szCs w:val="24"/>
        </w:rPr>
        <w:t xml:space="preserve"> </w:t>
      </w:r>
      <w:r w:rsidRPr="003A18FE">
        <w:rPr>
          <w:sz w:val="24"/>
          <w:szCs w:val="24"/>
        </w:rPr>
        <w:t>ответственной</w:t>
      </w:r>
      <w:r w:rsidRPr="003A18FE">
        <w:rPr>
          <w:spacing w:val="16"/>
          <w:sz w:val="24"/>
          <w:szCs w:val="24"/>
        </w:rPr>
        <w:t xml:space="preserve"> </w:t>
      </w:r>
      <w:r w:rsidRPr="003A18FE">
        <w:rPr>
          <w:sz w:val="24"/>
          <w:szCs w:val="24"/>
        </w:rPr>
        <w:t>деятельности</w:t>
      </w:r>
      <w:r w:rsidRPr="003A18FE">
        <w:rPr>
          <w:spacing w:val="12"/>
          <w:sz w:val="24"/>
          <w:szCs w:val="24"/>
        </w:rPr>
        <w:t xml:space="preserve"> </w:t>
      </w:r>
      <w:r w:rsidRPr="003A18FE">
        <w:rPr>
          <w:sz w:val="24"/>
          <w:szCs w:val="24"/>
        </w:rPr>
        <w:t>в</w:t>
      </w:r>
      <w:r w:rsidRPr="003A18FE">
        <w:rPr>
          <w:spacing w:val="16"/>
          <w:sz w:val="24"/>
          <w:szCs w:val="24"/>
        </w:rPr>
        <w:t xml:space="preserve"> </w:t>
      </w:r>
      <w:r w:rsidRPr="003A18FE">
        <w:rPr>
          <w:sz w:val="24"/>
          <w:szCs w:val="24"/>
        </w:rPr>
        <w:t>современном</w:t>
      </w:r>
      <w:r w:rsidRPr="003A18FE">
        <w:rPr>
          <w:spacing w:val="14"/>
          <w:sz w:val="24"/>
          <w:szCs w:val="24"/>
        </w:rPr>
        <w:t xml:space="preserve"> </w:t>
      </w:r>
      <w:r w:rsidRPr="003A18FE">
        <w:rPr>
          <w:sz w:val="24"/>
          <w:szCs w:val="24"/>
        </w:rPr>
        <w:t>мире</w:t>
      </w:r>
      <w:r w:rsidRPr="003A18FE">
        <w:rPr>
          <w:spacing w:val="15"/>
          <w:sz w:val="24"/>
          <w:szCs w:val="24"/>
        </w:rPr>
        <w:t xml:space="preserve"> </w:t>
      </w:r>
      <w:r w:rsidRPr="003A18FE">
        <w:rPr>
          <w:sz w:val="24"/>
          <w:szCs w:val="24"/>
        </w:rPr>
        <w:t>(в</w:t>
      </w:r>
      <w:r w:rsidRPr="003A18FE">
        <w:rPr>
          <w:spacing w:val="15"/>
          <w:sz w:val="24"/>
          <w:szCs w:val="24"/>
        </w:rPr>
        <w:t xml:space="preserve"> </w:t>
      </w:r>
      <w:r w:rsidRPr="003A18FE">
        <w:rPr>
          <w:sz w:val="24"/>
          <w:szCs w:val="24"/>
        </w:rPr>
        <w:t>том</w:t>
      </w:r>
      <w:r w:rsidRPr="003A18FE">
        <w:rPr>
          <w:spacing w:val="18"/>
          <w:sz w:val="24"/>
          <w:szCs w:val="24"/>
        </w:rPr>
        <w:t xml:space="preserve"> </w:t>
      </w:r>
      <w:r w:rsidRPr="003A18FE">
        <w:rPr>
          <w:sz w:val="24"/>
          <w:szCs w:val="24"/>
        </w:rPr>
        <w:t>числ</w:t>
      </w:r>
      <w:r w:rsidR="00A60016">
        <w:rPr>
          <w:sz w:val="24"/>
          <w:szCs w:val="24"/>
        </w:rPr>
        <w:t>е г</w:t>
      </w:r>
      <w:r w:rsidRPr="003A18FE">
        <w:rPr>
          <w:sz w:val="24"/>
          <w:szCs w:val="24"/>
        </w:rPr>
        <w:t>отовность учиться в течение всей жизни, адаптироваться к изменениям на рынке труда, менять сферу деятельности и т.д.);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83" w:firstLine="71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формирование </w:t>
      </w:r>
      <w:proofErr w:type="gramStart"/>
      <w:r w:rsidRPr="003A18FE">
        <w:rPr>
          <w:sz w:val="24"/>
          <w:szCs w:val="24"/>
        </w:rPr>
        <w:t>предпринимательского потенциала</w:t>
      </w:r>
      <w:proofErr w:type="gramEnd"/>
      <w:r w:rsidRPr="003A18FE">
        <w:rPr>
          <w:sz w:val="24"/>
          <w:szCs w:val="24"/>
        </w:rPr>
        <w:t xml:space="preserve"> наставляемого (</w:t>
      </w:r>
      <w:proofErr w:type="spellStart"/>
      <w:r w:rsidRPr="003A18FE">
        <w:rPr>
          <w:sz w:val="24"/>
          <w:szCs w:val="24"/>
        </w:rPr>
        <w:t>проактивное</w:t>
      </w:r>
      <w:proofErr w:type="spellEnd"/>
      <w:r w:rsidRPr="003A18FE">
        <w:rPr>
          <w:sz w:val="24"/>
          <w:szCs w:val="24"/>
        </w:rPr>
        <w:t xml:space="preserve"> мышление, </w:t>
      </w:r>
      <w:proofErr w:type="spellStart"/>
      <w:r w:rsidRPr="003A18FE">
        <w:rPr>
          <w:sz w:val="24"/>
          <w:szCs w:val="24"/>
        </w:rPr>
        <w:t>практикоориентированность</w:t>
      </w:r>
      <w:proofErr w:type="spellEnd"/>
      <w:r w:rsidRPr="003A18FE">
        <w:rPr>
          <w:sz w:val="24"/>
          <w:szCs w:val="24"/>
        </w:rPr>
        <w:t>, способность решать нестандартные задачи и др.), в том числе через участие в проектных конкурсах и акселерационных</w:t>
      </w:r>
      <w:r w:rsidRPr="003A18FE">
        <w:rPr>
          <w:spacing w:val="-7"/>
          <w:sz w:val="24"/>
          <w:szCs w:val="24"/>
        </w:rPr>
        <w:t xml:space="preserve"> </w:t>
      </w:r>
      <w:r w:rsidRPr="003A18FE">
        <w:rPr>
          <w:sz w:val="24"/>
          <w:szCs w:val="24"/>
        </w:rPr>
        <w:t>программах;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89" w:firstLine="71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создание условий для осознанного выбора профессии обучающимся и формирование потенциала для построения успешной</w:t>
      </w:r>
      <w:r w:rsidRPr="003A18FE">
        <w:rPr>
          <w:spacing w:val="-14"/>
          <w:sz w:val="24"/>
          <w:szCs w:val="24"/>
        </w:rPr>
        <w:t xml:space="preserve"> </w:t>
      </w:r>
      <w:r w:rsidRPr="003A18FE">
        <w:rPr>
          <w:sz w:val="24"/>
          <w:szCs w:val="24"/>
        </w:rPr>
        <w:t>карьеры;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адаптация педагога в новом педагогическом</w:t>
      </w:r>
      <w:r w:rsidRPr="003A18FE">
        <w:rPr>
          <w:spacing w:val="-6"/>
          <w:sz w:val="24"/>
          <w:szCs w:val="24"/>
        </w:rPr>
        <w:t xml:space="preserve"> </w:t>
      </w:r>
      <w:r w:rsidRPr="003A18FE">
        <w:rPr>
          <w:sz w:val="24"/>
          <w:szCs w:val="24"/>
        </w:rPr>
        <w:t>коллективе;</w:t>
      </w:r>
    </w:p>
    <w:p w:rsidR="000E5C4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87" w:firstLine="71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плавный «вход» молодого педагога и специалиста в целом в профессию, </w:t>
      </w:r>
      <w:r w:rsidRPr="003A18FE">
        <w:rPr>
          <w:sz w:val="24"/>
          <w:szCs w:val="24"/>
        </w:rPr>
        <w:lastRenderedPageBreak/>
        <w:t xml:space="preserve">построение продуктивной среды в педагогическом коллективе на основе </w:t>
      </w:r>
      <w:proofErr w:type="spellStart"/>
      <w:r w:rsidRPr="003A18FE">
        <w:rPr>
          <w:sz w:val="24"/>
          <w:szCs w:val="24"/>
        </w:rPr>
        <w:t>взаимообогащающих</w:t>
      </w:r>
      <w:proofErr w:type="spellEnd"/>
      <w:r w:rsidRPr="003A18FE">
        <w:rPr>
          <w:sz w:val="24"/>
          <w:szCs w:val="24"/>
        </w:rPr>
        <w:t xml:space="preserve"> отношений начинающих и опытных</w:t>
      </w:r>
      <w:r w:rsidRPr="003A18FE">
        <w:rPr>
          <w:spacing w:val="-13"/>
          <w:sz w:val="24"/>
          <w:szCs w:val="24"/>
        </w:rPr>
        <w:t xml:space="preserve"> </w:t>
      </w:r>
      <w:r w:rsidRPr="003A18FE">
        <w:rPr>
          <w:sz w:val="24"/>
          <w:szCs w:val="24"/>
        </w:rPr>
        <w:t>специалистов.</w:t>
      </w:r>
      <w:r w:rsidR="000E5C4E">
        <w:rPr>
          <w:sz w:val="24"/>
          <w:szCs w:val="24"/>
        </w:rPr>
        <w:t xml:space="preserve"> </w:t>
      </w:r>
    </w:p>
    <w:p w:rsidR="003A18FE" w:rsidRPr="000E5C4E" w:rsidRDefault="000E5C4E" w:rsidP="000E5C4E">
      <w:pPr>
        <w:tabs>
          <w:tab w:val="left" w:pos="0"/>
        </w:tabs>
        <w:ind w:right="38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18FE" w:rsidRPr="000E5C4E">
        <w:rPr>
          <w:sz w:val="24"/>
          <w:szCs w:val="24"/>
        </w:rPr>
        <w:t>Наставничество становится неотъемлемым компонентом современной системы образования в силу следующих ключевых</w:t>
      </w:r>
      <w:r w:rsidR="003A18FE" w:rsidRPr="000E5C4E">
        <w:rPr>
          <w:spacing w:val="-16"/>
          <w:sz w:val="24"/>
          <w:szCs w:val="24"/>
        </w:rPr>
        <w:t xml:space="preserve"> </w:t>
      </w:r>
      <w:r w:rsidR="003A18FE" w:rsidRPr="000E5C4E">
        <w:rPr>
          <w:sz w:val="24"/>
          <w:szCs w:val="24"/>
        </w:rPr>
        <w:t>причин.</w:t>
      </w:r>
    </w:p>
    <w:p w:rsidR="003A18FE" w:rsidRPr="003A18FE" w:rsidRDefault="003A18FE" w:rsidP="000E5C4E">
      <w:pPr>
        <w:pStyle w:val="a3"/>
        <w:ind w:right="386" w:firstLine="708"/>
        <w:jc w:val="both"/>
      </w:pPr>
      <w:r w:rsidRPr="003A18FE">
        <w:rPr>
          <w:b/>
          <w:i/>
        </w:rPr>
        <w:t>Первая причина</w:t>
      </w:r>
      <w:r w:rsidRPr="003A18FE">
        <w:rPr>
          <w:i/>
        </w:rPr>
        <w:t xml:space="preserve">. </w:t>
      </w:r>
      <w:r w:rsidRPr="003A18FE">
        <w:t xml:space="preserve">Наставничество позволит сформировать внутри </w:t>
      </w:r>
      <w:proofErr w:type="spellStart"/>
      <w:r w:rsidR="000E5C4E">
        <w:t>техъникума</w:t>
      </w:r>
      <w:proofErr w:type="spellEnd"/>
      <w:r w:rsidRPr="003A18FE">
        <w:t xml:space="preserve"> сообщество педагогов– как новую плодотворную среду для раскрытия потенциала каждого. Создание такого сообщества станет возможным благодаря построению новых </w:t>
      </w:r>
      <w:proofErr w:type="spellStart"/>
      <w:r w:rsidRPr="003A18FE">
        <w:t>взаимообогащающих</w:t>
      </w:r>
      <w:proofErr w:type="spellEnd"/>
      <w:r w:rsidRPr="003A18FE">
        <w:t xml:space="preserve"> отношений с помощью технологии наставничества.</w:t>
      </w:r>
    </w:p>
    <w:p w:rsidR="003A18FE" w:rsidRPr="003A18FE" w:rsidRDefault="003A18FE" w:rsidP="000E5C4E">
      <w:pPr>
        <w:pStyle w:val="a3"/>
        <w:ind w:right="383" w:firstLine="708"/>
        <w:jc w:val="both"/>
      </w:pPr>
      <w:r w:rsidRPr="003A18FE">
        <w:rPr>
          <w:b/>
          <w:i/>
        </w:rPr>
        <w:t>Вторая причина</w:t>
      </w:r>
      <w:r w:rsidRPr="003A18FE">
        <w:t xml:space="preserve">. Для сообщества </w:t>
      </w:r>
      <w:r w:rsidR="000E5C4E">
        <w:t xml:space="preserve">техникума </w:t>
      </w:r>
      <w:r w:rsidRPr="003A18FE">
        <w:t xml:space="preserve">наставничество представляет собой канал обогащения опытом. Наставничество – необходимый шаг на </w:t>
      </w:r>
      <w:r w:rsidRPr="003A18FE">
        <w:rPr>
          <w:spacing w:val="-3"/>
        </w:rPr>
        <w:t xml:space="preserve">пути </w:t>
      </w:r>
      <w:r w:rsidRPr="003A18FE">
        <w:t xml:space="preserve">к тому, чтобы колледж превратился в центр социума. Прежде всего, стоит обратить внимание на </w:t>
      </w:r>
      <w:r w:rsidR="000E5C4E">
        <w:t>начинающих педагогов.</w:t>
      </w:r>
    </w:p>
    <w:p w:rsidR="003A18FE" w:rsidRPr="003A18FE" w:rsidRDefault="000E5C4E" w:rsidP="000E5C4E">
      <w:pPr>
        <w:pStyle w:val="a3"/>
        <w:ind w:firstLine="708"/>
        <w:jc w:val="both"/>
      </w:pPr>
      <w:r>
        <w:t>В техникуме</w:t>
      </w:r>
      <w:r w:rsidR="003A18FE" w:rsidRPr="003A18FE">
        <w:t>, как центре социума, можно видеть следующие результаты: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растет вовлеченность </w:t>
      </w:r>
      <w:r w:rsidR="000E5C4E">
        <w:rPr>
          <w:sz w:val="24"/>
          <w:szCs w:val="24"/>
        </w:rPr>
        <w:t xml:space="preserve">начинающих </w:t>
      </w:r>
      <w:proofErr w:type="gramStart"/>
      <w:r w:rsidR="000E5C4E">
        <w:rPr>
          <w:sz w:val="24"/>
          <w:szCs w:val="24"/>
        </w:rPr>
        <w:t xml:space="preserve">педагогов </w:t>
      </w:r>
      <w:r w:rsidRPr="003A18FE">
        <w:rPr>
          <w:sz w:val="24"/>
          <w:szCs w:val="24"/>
        </w:rPr>
        <w:t xml:space="preserve"> в</w:t>
      </w:r>
      <w:proofErr w:type="gramEnd"/>
      <w:r w:rsidRPr="003A18FE">
        <w:rPr>
          <w:sz w:val="24"/>
          <w:szCs w:val="24"/>
        </w:rPr>
        <w:t xml:space="preserve"> жизнь техникума;</w:t>
      </w:r>
    </w:p>
    <w:p w:rsidR="003A18FE" w:rsidRPr="003A18F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84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растет интерес к </w:t>
      </w:r>
      <w:r w:rsidR="000E5C4E">
        <w:rPr>
          <w:sz w:val="24"/>
          <w:szCs w:val="24"/>
        </w:rPr>
        <w:t>работе</w:t>
      </w:r>
      <w:r w:rsidRPr="003A18FE">
        <w:rPr>
          <w:sz w:val="24"/>
          <w:szCs w:val="24"/>
        </w:rPr>
        <w:t>, осознание его практической значимости, связи с реальной жизнью. Вследствие этого снижается уровень стресса,</w:t>
      </w:r>
      <w:r w:rsidRPr="003A18FE">
        <w:rPr>
          <w:spacing w:val="6"/>
          <w:sz w:val="24"/>
          <w:szCs w:val="24"/>
        </w:rPr>
        <w:t xml:space="preserve"> </w:t>
      </w:r>
      <w:r w:rsidRPr="003A18FE">
        <w:rPr>
          <w:sz w:val="24"/>
          <w:szCs w:val="24"/>
        </w:rPr>
        <w:t>апатии;</w:t>
      </w:r>
    </w:p>
    <w:p w:rsidR="000E5C4E" w:rsidRDefault="003A18F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83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 xml:space="preserve">формируется традиция наставничества. </w:t>
      </w:r>
    </w:p>
    <w:p w:rsidR="003A18FE" w:rsidRPr="003A18FE" w:rsidRDefault="000E5C4E" w:rsidP="000E5C4E">
      <w:pPr>
        <w:pStyle w:val="a5"/>
        <w:tabs>
          <w:tab w:val="left" w:pos="0"/>
        </w:tabs>
        <w:ind w:left="0" w:right="3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18FE" w:rsidRPr="000E5C4E">
        <w:rPr>
          <w:b/>
          <w:i/>
          <w:sz w:val="24"/>
          <w:szCs w:val="24"/>
        </w:rPr>
        <w:t xml:space="preserve">Третья причина </w:t>
      </w:r>
      <w:r w:rsidR="003A18FE" w:rsidRPr="003A18FE">
        <w:rPr>
          <w:sz w:val="24"/>
          <w:szCs w:val="24"/>
        </w:rPr>
        <w:t>состоит в том, что технология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а это критически важно в современном мире. Высокая скорость обусловлена тремя факторами:</w:t>
      </w:r>
    </w:p>
    <w:p w:rsidR="003A18FE" w:rsidRPr="003A18FE" w:rsidRDefault="003A18FE" w:rsidP="003D6976">
      <w:pPr>
        <w:pStyle w:val="a5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непосредственная передача живого опыта от человека к</w:t>
      </w:r>
      <w:r w:rsidRPr="003A18FE">
        <w:rPr>
          <w:spacing w:val="-12"/>
          <w:sz w:val="24"/>
          <w:szCs w:val="24"/>
        </w:rPr>
        <w:t xml:space="preserve"> </w:t>
      </w:r>
      <w:r w:rsidRPr="003A18FE">
        <w:rPr>
          <w:sz w:val="24"/>
          <w:szCs w:val="24"/>
        </w:rPr>
        <w:t>человеку,</w:t>
      </w:r>
    </w:p>
    <w:p w:rsidR="003A18FE" w:rsidRPr="003A18FE" w:rsidRDefault="003A18FE" w:rsidP="003D6976">
      <w:pPr>
        <w:pStyle w:val="a5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доверительные</w:t>
      </w:r>
      <w:r w:rsidRPr="003A18FE">
        <w:rPr>
          <w:spacing w:val="-2"/>
          <w:sz w:val="24"/>
          <w:szCs w:val="24"/>
        </w:rPr>
        <w:t xml:space="preserve"> </w:t>
      </w:r>
      <w:r w:rsidRPr="003A18FE">
        <w:rPr>
          <w:sz w:val="24"/>
          <w:szCs w:val="24"/>
        </w:rPr>
        <w:t>отношения,</w:t>
      </w:r>
    </w:p>
    <w:p w:rsidR="003A18FE" w:rsidRPr="003A18FE" w:rsidRDefault="003A18FE" w:rsidP="003D6976">
      <w:pPr>
        <w:pStyle w:val="a5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3A18FE">
        <w:rPr>
          <w:sz w:val="24"/>
          <w:szCs w:val="24"/>
        </w:rPr>
        <w:t>взаимообогащающие</w:t>
      </w:r>
      <w:proofErr w:type="spellEnd"/>
      <w:r w:rsidRPr="003A18FE">
        <w:rPr>
          <w:sz w:val="24"/>
          <w:szCs w:val="24"/>
        </w:rPr>
        <w:t xml:space="preserve"> отношения, выгодные всем участникам</w:t>
      </w:r>
      <w:r w:rsidRPr="003A18FE">
        <w:rPr>
          <w:spacing w:val="-1"/>
          <w:sz w:val="24"/>
          <w:szCs w:val="24"/>
        </w:rPr>
        <w:t xml:space="preserve"> </w:t>
      </w:r>
      <w:r w:rsidRPr="003A18FE">
        <w:rPr>
          <w:sz w:val="24"/>
          <w:szCs w:val="24"/>
        </w:rPr>
        <w:t>наставничества.</w:t>
      </w:r>
    </w:p>
    <w:p w:rsidR="003A18FE" w:rsidRPr="003A18FE" w:rsidRDefault="000E5C4E" w:rsidP="000E5C4E">
      <w:pPr>
        <w:tabs>
          <w:tab w:val="left" w:pos="0"/>
        </w:tabs>
        <w:ind w:right="3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18FE" w:rsidRPr="003A18FE">
        <w:rPr>
          <w:sz w:val="24"/>
          <w:szCs w:val="24"/>
        </w:rPr>
        <w:t>Скорость и продуктивность усвоения нового делают наставничество перспективной технологией, способной ответить на вызовы современного мира, затрагивающие образовательную, социальную, психологическую и экономическую сферы. Среди этих вызовов следует</w:t>
      </w:r>
      <w:r w:rsidR="003A18FE" w:rsidRPr="003A18FE">
        <w:rPr>
          <w:spacing w:val="-2"/>
          <w:sz w:val="24"/>
          <w:szCs w:val="24"/>
        </w:rPr>
        <w:t xml:space="preserve"> </w:t>
      </w:r>
      <w:r w:rsidR="003A18FE" w:rsidRPr="003A18FE">
        <w:rPr>
          <w:sz w:val="24"/>
          <w:szCs w:val="24"/>
        </w:rPr>
        <w:t>выделить:</w:t>
      </w:r>
    </w:p>
    <w:p w:rsidR="003A18FE" w:rsidRPr="003A18FE" w:rsidRDefault="003A18FE" w:rsidP="000E5C4E">
      <w:pPr>
        <w:pStyle w:val="a3"/>
        <w:ind w:right="382" w:firstLine="708"/>
        <w:jc w:val="both"/>
      </w:pPr>
      <w:r w:rsidRPr="003A18FE">
        <w:rPr>
          <w:b/>
          <w:i/>
        </w:rPr>
        <w:t>Ускорение изменений</w:t>
      </w:r>
      <w:r w:rsidRPr="003A18FE">
        <w:rPr>
          <w:b/>
        </w:rPr>
        <w:t xml:space="preserve">, </w:t>
      </w:r>
      <w:r w:rsidRPr="003A18FE">
        <w:rPr>
          <w:b/>
          <w:i/>
        </w:rPr>
        <w:t>нестабильность</w:t>
      </w:r>
      <w:r w:rsidRPr="003A18FE">
        <w:t>. В связи с ускоряющимся технологическим и социально-экономическим развитием возникла необходимость не просто передавать знания студенту,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</w:t>
      </w:r>
      <w:r w:rsidR="000E5C4E">
        <w:t xml:space="preserve"> п</w:t>
      </w:r>
      <w:r w:rsidRPr="003A18FE">
        <w:t>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техникуме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</w:t>
      </w:r>
      <w:r w:rsidRPr="003A18FE">
        <w:rPr>
          <w:spacing w:val="2"/>
        </w:rPr>
        <w:t xml:space="preserve"> </w:t>
      </w:r>
      <w:r w:rsidRPr="003A18FE">
        <w:t>т.д.).</w:t>
      </w: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14B71" w:rsidRPr="003A18FE" w:rsidRDefault="00014B71" w:rsidP="003A18FE">
      <w:pPr>
        <w:ind w:firstLine="599"/>
        <w:jc w:val="both"/>
        <w:rPr>
          <w:sz w:val="24"/>
          <w:szCs w:val="24"/>
        </w:rPr>
      </w:pPr>
    </w:p>
    <w:p w:rsidR="000E5C4E" w:rsidRPr="00D54025" w:rsidRDefault="009A5DD4" w:rsidP="00D54025">
      <w:pPr>
        <w:pStyle w:val="11"/>
        <w:tabs>
          <w:tab w:val="left" w:pos="1784"/>
        </w:tabs>
        <w:spacing w:line="242" w:lineRule="auto"/>
        <w:ind w:left="0" w:right="390"/>
        <w:jc w:val="center"/>
        <w:rPr>
          <w:i w:val="0"/>
        </w:rPr>
      </w:pPr>
      <w:r>
        <w:rPr>
          <w:i w:val="0"/>
        </w:rPr>
        <w:lastRenderedPageBreak/>
        <w:t xml:space="preserve">3 </w:t>
      </w:r>
      <w:r w:rsidR="00D54025" w:rsidRPr="00D54025">
        <w:rPr>
          <w:i w:val="0"/>
        </w:rPr>
        <w:t>ОБЩИЕ ТРЕБОВАНИЯ К   ОБЕСПЕЧЕНИЮ РЕАЛИЗАЦИИ ПРОГРАММЫ НАСТАВНИЧЕСТВА И РЕКОМЕНДАЦИИ К СТРУКТУРЕ НАСТАВНИЧЕСКИХ ПАР</w:t>
      </w:r>
    </w:p>
    <w:p w:rsidR="000E5C4E" w:rsidRDefault="000E5C4E" w:rsidP="000E5C4E">
      <w:pPr>
        <w:pStyle w:val="a3"/>
        <w:spacing w:before="6"/>
        <w:rPr>
          <w:b/>
          <w:i/>
          <w:sz w:val="23"/>
        </w:rPr>
      </w:pPr>
    </w:p>
    <w:p w:rsidR="000E5C4E" w:rsidRPr="00D54025" w:rsidRDefault="00D54025" w:rsidP="00D54025">
      <w:pPr>
        <w:spacing w:line="237" w:lineRule="auto"/>
        <w:ind w:right="380"/>
        <w:jc w:val="both"/>
        <w:rPr>
          <w:sz w:val="24"/>
        </w:rPr>
      </w:pPr>
      <w:r>
        <w:rPr>
          <w:b/>
          <w:i/>
          <w:sz w:val="24"/>
        </w:rPr>
        <w:tab/>
      </w:r>
      <w:r w:rsidR="000E5C4E" w:rsidRPr="00D54025">
        <w:rPr>
          <w:b/>
          <w:i/>
          <w:sz w:val="24"/>
        </w:rPr>
        <w:t xml:space="preserve">Кадровое обеспечение </w:t>
      </w:r>
      <w:r w:rsidR="000E5C4E" w:rsidRPr="00D54025">
        <w:rPr>
          <w:sz w:val="24"/>
        </w:rPr>
        <w:t>реализации программы наставничества направлено на решение следующих</w:t>
      </w:r>
      <w:r w:rsidR="000E5C4E" w:rsidRPr="00D54025">
        <w:rPr>
          <w:spacing w:val="-8"/>
          <w:sz w:val="24"/>
        </w:rPr>
        <w:t xml:space="preserve"> </w:t>
      </w:r>
      <w:r w:rsidR="000E5C4E" w:rsidRPr="00D54025">
        <w:rPr>
          <w:sz w:val="24"/>
        </w:rPr>
        <w:t>задач: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before="8" w:line="237" w:lineRule="auto"/>
        <w:ind w:left="0" w:right="386" w:firstLine="0"/>
        <w:jc w:val="both"/>
        <w:rPr>
          <w:sz w:val="24"/>
        </w:rPr>
      </w:pPr>
      <w:r>
        <w:rPr>
          <w:sz w:val="24"/>
        </w:rPr>
        <w:t>реализация наставнических программ по востребованным направлениям личностного развития, профессиональной подготовки детей и молодежи, дополнительного профессионального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before="7" w:line="237" w:lineRule="auto"/>
        <w:ind w:left="0" w:right="382" w:firstLine="0"/>
        <w:jc w:val="both"/>
        <w:rPr>
          <w:sz w:val="24"/>
        </w:rPr>
      </w:pPr>
      <w:r>
        <w:rPr>
          <w:sz w:val="24"/>
        </w:rPr>
        <w:t xml:space="preserve">разработка наставнических программ, в том числе краткосрочных, и обеспечение возможности непрерывного повышения квалификации педагогических работников, в том числе на основе использования современных цифровых технологий, </w:t>
      </w:r>
      <w:proofErr w:type="gramStart"/>
      <w:r>
        <w:rPr>
          <w:sz w:val="24"/>
        </w:rPr>
        <w:t>формирования  и</w:t>
      </w:r>
      <w:proofErr w:type="gramEnd"/>
      <w:r>
        <w:rPr>
          <w:sz w:val="24"/>
        </w:rPr>
        <w:t xml:space="preserve"> участия в профессиональных и профессиональных наставнических ассоциациях, программах обмена опытом и лучшими наставническими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практиками;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before="85"/>
        <w:ind w:left="0" w:right="380" w:firstLine="0"/>
        <w:jc w:val="both"/>
        <w:rPr>
          <w:sz w:val="24"/>
        </w:rPr>
      </w:pPr>
      <w:r>
        <w:rPr>
          <w:sz w:val="24"/>
        </w:rPr>
        <w:t>вовлечение в реализацию программы наставничества специалистов, имеющих высшее образование либо среднее профессиональное образование, в рамках направлений подготовки специальностей среднего профессионального образования, соответствующих запросам наставляемых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колледжа;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before="1"/>
        <w:ind w:left="0" w:right="373" w:firstLine="0"/>
        <w:jc w:val="both"/>
        <w:rPr>
          <w:sz w:val="24"/>
        </w:rPr>
      </w:pPr>
      <w:r>
        <w:rPr>
          <w:sz w:val="24"/>
        </w:rPr>
        <w:t>вовлечение представителей общественно-деловых объединений и работодателей в реализацию программы наставничества техникума и обновление на основе наставнической методологии основных профессиональных образовательных программ и дополнительных 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0E5C4E" w:rsidRPr="00D54025" w:rsidRDefault="000E5C4E" w:rsidP="00D54025">
      <w:pPr>
        <w:tabs>
          <w:tab w:val="left" w:pos="2907"/>
        </w:tabs>
        <w:ind w:right="390"/>
        <w:jc w:val="both"/>
        <w:rPr>
          <w:sz w:val="24"/>
        </w:rPr>
      </w:pPr>
      <w:r w:rsidRPr="00D54025">
        <w:rPr>
          <w:sz w:val="24"/>
        </w:rPr>
        <w:t xml:space="preserve">Кадровая система реализации программы наставничества в рамках образовательной деятельности колледжа предусматривает, независимо от форм наставничества </w:t>
      </w:r>
      <w:r w:rsidRPr="00D54025">
        <w:rPr>
          <w:b/>
          <w:i/>
          <w:sz w:val="24"/>
        </w:rPr>
        <w:t>три главные</w:t>
      </w:r>
      <w:r w:rsidRPr="00D54025">
        <w:rPr>
          <w:b/>
          <w:i/>
          <w:spacing w:val="1"/>
          <w:sz w:val="24"/>
        </w:rPr>
        <w:t xml:space="preserve"> </w:t>
      </w:r>
      <w:r w:rsidRPr="00D54025">
        <w:rPr>
          <w:b/>
          <w:i/>
          <w:sz w:val="24"/>
        </w:rPr>
        <w:t>роли</w:t>
      </w:r>
      <w:r w:rsidRPr="00D54025">
        <w:rPr>
          <w:sz w:val="24"/>
        </w:rPr>
        <w:t>:</w:t>
      </w:r>
    </w:p>
    <w:p w:rsidR="000E5C4E" w:rsidRDefault="000E5C4E" w:rsidP="00D54025">
      <w:pPr>
        <w:pStyle w:val="a3"/>
        <w:ind w:right="386" w:firstLine="708"/>
      </w:pPr>
      <w:r>
        <w:rPr>
          <w:b/>
          <w:i/>
        </w:rPr>
        <w:t xml:space="preserve">Наставляемый </w:t>
      </w:r>
      <w:r>
        <w:t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0E5C4E" w:rsidRDefault="000E5C4E" w:rsidP="00D54025">
      <w:pPr>
        <w:pStyle w:val="a3"/>
        <w:ind w:right="382" w:firstLine="708"/>
      </w:pPr>
      <w:r>
        <w:rPr>
          <w:b/>
          <w:i/>
        </w:rPr>
        <w:t xml:space="preserve">Наставник </w:t>
      </w:r>
      <w:r>
        <w:rPr>
          <w:b/>
        </w:rPr>
        <w:t xml:space="preserve">– </w:t>
      </w:r>
      <w:r>
        <w:t>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0E5C4E" w:rsidRPr="00D54025" w:rsidRDefault="000E5C4E" w:rsidP="00D54025">
      <w:pPr>
        <w:pStyle w:val="a3"/>
        <w:spacing w:line="242" w:lineRule="auto"/>
        <w:ind w:right="381" w:firstLine="708"/>
      </w:pPr>
      <w:r>
        <w:rPr>
          <w:b/>
          <w:i/>
        </w:rPr>
        <w:t xml:space="preserve">Куратор </w:t>
      </w:r>
      <w:r>
        <w:rPr>
          <w:b/>
        </w:rPr>
        <w:t xml:space="preserve">– </w:t>
      </w:r>
      <w:r>
        <w:t xml:space="preserve">сотрудник </w:t>
      </w:r>
      <w:r w:rsidR="00D54025">
        <w:t>техникума</w:t>
      </w:r>
      <w:r>
        <w:t>, либо сотрудник организации-партнера, который отвечает за организацию всего цикла программы наставничества.</w:t>
      </w:r>
      <w:r w:rsidR="00D54025">
        <w:t xml:space="preserve"> </w:t>
      </w:r>
      <w:r w:rsidRPr="00D54025">
        <w:t>Реализация программы наставничества происходит через работу кураторов</w:t>
      </w:r>
      <w:r w:rsidRPr="00D54025">
        <w:rPr>
          <w:spacing w:val="6"/>
        </w:rPr>
        <w:t xml:space="preserve"> </w:t>
      </w:r>
      <w:r w:rsidRPr="00D54025">
        <w:t>с</w:t>
      </w:r>
    </w:p>
    <w:p w:rsidR="000E5C4E" w:rsidRDefault="000E5C4E" w:rsidP="00D54025">
      <w:pPr>
        <w:pStyle w:val="11"/>
        <w:spacing w:before="2" w:line="273" w:lineRule="exact"/>
        <w:ind w:left="0"/>
        <w:rPr>
          <w:i w:val="0"/>
        </w:rPr>
      </w:pPr>
      <w:r>
        <w:rPr>
          <w:w w:val="105"/>
        </w:rPr>
        <w:t>двумя базами</w:t>
      </w:r>
      <w:r>
        <w:rPr>
          <w:i w:val="0"/>
          <w:w w:val="105"/>
        </w:rPr>
        <w:t>: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76" w:firstLine="0"/>
        <w:jc w:val="both"/>
        <w:rPr>
          <w:sz w:val="24"/>
        </w:rPr>
      </w:pPr>
      <w:r>
        <w:rPr>
          <w:sz w:val="24"/>
        </w:rPr>
        <w:t>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информацией о потребностях подростков - будущих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 различными способами базы наставников.</w:t>
      </w:r>
    </w:p>
    <w:p w:rsidR="000E5C4E" w:rsidRPr="00D54025" w:rsidRDefault="00D54025" w:rsidP="00D54025">
      <w:pPr>
        <w:spacing w:before="1" w:line="237" w:lineRule="auto"/>
        <w:ind w:right="389"/>
        <w:jc w:val="both"/>
        <w:rPr>
          <w:sz w:val="24"/>
        </w:rPr>
      </w:pPr>
      <w:r>
        <w:rPr>
          <w:b/>
          <w:i/>
          <w:sz w:val="24"/>
        </w:rPr>
        <w:tab/>
      </w:r>
      <w:r w:rsidR="000E5C4E" w:rsidRPr="00D54025">
        <w:rPr>
          <w:b/>
          <w:i/>
          <w:sz w:val="24"/>
        </w:rPr>
        <w:t xml:space="preserve">Куратор </w:t>
      </w:r>
      <w:r w:rsidR="000E5C4E" w:rsidRPr="00D54025">
        <w:rPr>
          <w:sz w:val="24"/>
        </w:rPr>
        <w:t>назначается решением директора колледжа. Куратором может стать представитель колледжа, представитель</w:t>
      </w:r>
      <w:r w:rsidR="000E5C4E" w:rsidRPr="00D54025">
        <w:rPr>
          <w:spacing w:val="3"/>
          <w:sz w:val="24"/>
        </w:rPr>
        <w:t xml:space="preserve"> </w:t>
      </w:r>
      <w:r w:rsidR="000E5C4E" w:rsidRPr="00D54025">
        <w:rPr>
          <w:sz w:val="24"/>
        </w:rPr>
        <w:t>организации-партнера.</w:t>
      </w:r>
    </w:p>
    <w:p w:rsidR="000E5C4E" w:rsidRPr="00D54025" w:rsidRDefault="00D54025" w:rsidP="00D54025">
      <w:pPr>
        <w:tabs>
          <w:tab w:val="left" w:pos="0"/>
        </w:tabs>
        <w:spacing w:before="3"/>
        <w:ind w:right="379"/>
        <w:jc w:val="both"/>
        <w:rPr>
          <w:sz w:val="24"/>
        </w:rPr>
      </w:pPr>
      <w:r>
        <w:rPr>
          <w:b/>
          <w:i/>
          <w:sz w:val="24"/>
        </w:rPr>
        <w:tab/>
      </w:r>
      <w:r w:rsidR="000E5C4E" w:rsidRPr="00D54025">
        <w:rPr>
          <w:b/>
          <w:i/>
          <w:sz w:val="24"/>
        </w:rPr>
        <w:t xml:space="preserve">В задачи кураторов </w:t>
      </w:r>
      <w:r w:rsidR="000E5C4E" w:rsidRPr="00D54025">
        <w:rPr>
          <w:sz w:val="24"/>
        </w:rPr>
        <w:t>входит сбор и работа с базой наставников и наставляемых, организация обучения наставников, контроль за проведением всех этапов реализации программы, решение организационных вопросов, мониторинг реализации и получение обратной связи от участников программы и иных, причастных к программе, лиц. Комплект материалов, необходимый для организации работы кураторов программы наставничества в колледже, представлен в Приложении 1 «Методические рекомендации и материалы для кураторов».</w:t>
      </w:r>
    </w:p>
    <w:p w:rsidR="000E5C4E" w:rsidRDefault="00D54025" w:rsidP="00D54025">
      <w:pPr>
        <w:tabs>
          <w:tab w:val="left" w:pos="0"/>
        </w:tabs>
        <w:ind w:right="387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9A5DD4" w:rsidRPr="00591681" w:rsidRDefault="009A5DD4" w:rsidP="00D54025">
      <w:pPr>
        <w:tabs>
          <w:tab w:val="left" w:pos="0"/>
        </w:tabs>
        <w:ind w:right="387"/>
        <w:jc w:val="both"/>
      </w:pPr>
    </w:p>
    <w:p w:rsidR="00D54025" w:rsidRPr="003A18FE" w:rsidRDefault="00D54025" w:rsidP="00D54025">
      <w:pPr>
        <w:ind w:firstLine="720"/>
        <w:jc w:val="both"/>
        <w:rPr>
          <w:sz w:val="24"/>
          <w:szCs w:val="24"/>
        </w:rPr>
      </w:pPr>
      <w:r w:rsidRPr="003A18FE">
        <w:rPr>
          <w:b/>
          <w:sz w:val="24"/>
          <w:szCs w:val="24"/>
        </w:rPr>
        <w:t>Форма наставничества</w:t>
      </w:r>
      <w:r w:rsidRPr="003A18FE">
        <w:rPr>
          <w:sz w:val="24"/>
          <w:szCs w:val="24"/>
        </w:rPr>
        <w:t xml:space="preserve"> 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D54025" w:rsidRPr="003A18FE" w:rsidRDefault="00D54025" w:rsidP="00D54025">
      <w:pPr>
        <w:ind w:firstLine="720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Реализация Программы будет осуществляться посредством использования проектного подхода в соответствие с планам работы по одной из форм наставничества, представленной ниже:</w:t>
      </w:r>
    </w:p>
    <w:p w:rsidR="000E5C4E" w:rsidRDefault="00D54025" w:rsidP="00D54025">
      <w:pPr>
        <w:pStyle w:val="11"/>
        <w:spacing w:line="272" w:lineRule="exact"/>
        <w:ind w:left="0"/>
        <w:jc w:val="center"/>
        <w:rPr>
          <w:i w:val="0"/>
        </w:rPr>
      </w:pPr>
      <w:r>
        <w:t>Наставничество</w:t>
      </w:r>
      <w:r w:rsidR="000E5C4E">
        <w:t xml:space="preserve"> </w:t>
      </w:r>
      <w:r w:rsidR="000E5C4E">
        <w:rPr>
          <w:i w:val="0"/>
        </w:rPr>
        <w:t>«</w:t>
      </w:r>
      <w:r w:rsidR="000E5C4E">
        <w:t xml:space="preserve">педагог </w:t>
      </w:r>
      <w:r w:rsidR="000E5C4E">
        <w:rPr>
          <w:i w:val="0"/>
        </w:rPr>
        <w:t xml:space="preserve">– </w:t>
      </w:r>
      <w:r w:rsidR="000E5C4E">
        <w:t>педагог</w:t>
      </w:r>
      <w:r w:rsidR="000E5C4E">
        <w:rPr>
          <w:i w:val="0"/>
        </w:rPr>
        <w:t>»</w:t>
      </w:r>
    </w:p>
    <w:p w:rsidR="000E5C4E" w:rsidRDefault="000E5C4E" w:rsidP="009A5DD4">
      <w:pPr>
        <w:pStyle w:val="a3"/>
        <w:ind w:right="3" w:firstLine="708"/>
        <w:jc w:val="both"/>
      </w:pPr>
      <w:r>
        <w:t xml:space="preserve">Предполагает взаимодействие </w:t>
      </w:r>
      <w:proofErr w:type="gramStart"/>
      <w:r w:rsidR="00D54025">
        <w:t xml:space="preserve">начинающего </w:t>
      </w:r>
      <w:r>
        <w:t xml:space="preserve"> педагога</w:t>
      </w:r>
      <w:proofErr w:type="gramEnd"/>
      <w:r>
        <w:t xml:space="preserve"> (при опыте работы от 0 до 3 лет) 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</w:t>
      </w:r>
      <w:r>
        <w:rPr>
          <w:spacing w:val="-13"/>
        </w:rPr>
        <w:t xml:space="preserve"> </w:t>
      </w:r>
      <w:r>
        <w:t>поддержку.</w:t>
      </w:r>
    </w:p>
    <w:p w:rsidR="000E5C4E" w:rsidRDefault="000E5C4E" w:rsidP="009A5DD4">
      <w:pPr>
        <w:pStyle w:val="a3"/>
        <w:ind w:right="3" w:firstLine="708"/>
        <w:jc w:val="both"/>
      </w:pPr>
      <w:r>
        <w:rPr>
          <w:b/>
          <w:i/>
        </w:rPr>
        <w:t>Цели и задачи формы</w:t>
      </w:r>
      <w:r>
        <w:rPr>
          <w:b/>
        </w:rPr>
        <w:t xml:space="preserve">. </w:t>
      </w:r>
      <w: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колледжа, позволяющей реализовывать актуальные педагогические задачи на высоком уровне. 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педагога; сформировать студенческое сообщество (как часть преподавательского).</w:t>
      </w:r>
    </w:p>
    <w:p w:rsidR="00D54025" w:rsidRDefault="000E5C4E" w:rsidP="009A5DD4">
      <w:pPr>
        <w:pStyle w:val="a3"/>
        <w:ind w:right="3" w:firstLine="708"/>
        <w:jc w:val="both"/>
      </w:pPr>
      <w:r>
        <w:rPr>
          <w:b/>
          <w:i/>
        </w:rPr>
        <w:t>Ожидаемые результаты</w:t>
      </w:r>
      <w:r>
        <w:rPr>
          <w:b/>
        </w:rPr>
        <w:t xml:space="preserve">. </w:t>
      </w:r>
      <w: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колледжа,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колледже. Преподаватели-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</w:t>
      </w:r>
      <w:r w:rsidR="00D54025">
        <w:t xml:space="preserve"> и развития внутри организации.</w:t>
      </w:r>
    </w:p>
    <w:p w:rsidR="000E5C4E" w:rsidRPr="00D54025" w:rsidRDefault="000E5C4E" w:rsidP="009A5DD4">
      <w:pPr>
        <w:pStyle w:val="a3"/>
        <w:ind w:right="3" w:firstLine="708"/>
        <w:jc w:val="both"/>
        <w:rPr>
          <w:b/>
          <w:i/>
        </w:rPr>
      </w:pPr>
      <w:r w:rsidRPr="00D54025">
        <w:rPr>
          <w:b/>
          <w:i/>
          <w:w w:val="105"/>
        </w:rPr>
        <w:t>Среди оцениваемых результатов</w:t>
      </w:r>
    </w:p>
    <w:p w:rsidR="00D54025" w:rsidRDefault="00D54025" w:rsidP="003D6976">
      <w:pPr>
        <w:pStyle w:val="a5"/>
        <w:numPr>
          <w:ilvl w:val="0"/>
          <w:numId w:val="10"/>
        </w:numPr>
        <w:tabs>
          <w:tab w:val="left" w:pos="0"/>
        </w:tabs>
        <w:spacing w:line="293" w:lineRule="exact"/>
        <w:ind w:left="0" w:right="3" w:firstLine="0"/>
        <w:jc w:val="both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r w:rsidR="000E5C4E">
        <w:rPr>
          <w:sz w:val="24"/>
        </w:rPr>
        <w:t>собственно</w:t>
      </w:r>
      <w:r>
        <w:rPr>
          <w:sz w:val="24"/>
        </w:rPr>
        <w:t xml:space="preserve">й работой и </w:t>
      </w:r>
      <w:r w:rsidR="000E5C4E" w:rsidRPr="00D54025">
        <w:rPr>
          <w:sz w:val="24"/>
        </w:rPr>
        <w:t xml:space="preserve">улучшение </w:t>
      </w:r>
      <w:r>
        <w:rPr>
          <w:sz w:val="24"/>
        </w:rPr>
        <w:t>психоэмоционального состояния;</w:t>
      </w:r>
    </w:p>
    <w:p w:rsidR="000E5C4E" w:rsidRDefault="00D54025" w:rsidP="003D6976">
      <w:pPr>
        <w:pStyle w:val="a5"/>
        <w:numPr>
          <w:ilvl w:val="0"/>
          <w:numId w:val="10"/>
        </w:numPr>
        <w:tabs>
          <w:tab w:val="left" w:pos="0"/>
        </w:tabs>
        <w:spacing w:line="293" w:lineRule="exact"/>
        <w:ind w:left="0" w:right="3" w:firstLine="0"/>
        <w:jc w:val="both"/>
        <w:rPr>
          <w:sz w:val="24"/>
        </w:rPr>
      </w:pPr>
      <w:r>
        <w:rPr>
          <w:sz w:val="24"/>
        </w:rPr>
        <w:t xml:space="preserve">рост числа специалистов, </w:t>
      </w:r>
      <w:r w:rsidR="000E5C4E">
        <w:rPr>
          <w:sz w:val="24"/>
        </w:rPr>
        <w:t xml:space="preserve">желающих  </w:t>
      </w:r>
      <w:r w:rsidR="000E5C4E" w:rsidRPr="00D54025">
        <w:rPr>
          <w:sz w:val="24"/>
        </w:rPr>
        <w:t xml:space="preserve"> </w:t>
      </w:r>
      <w:r w:rsidR="000E5C4E">
        <w:rPr>
          <w:sz w:val="24"/>
        </w:rPr>
        <w:t>продолжать</w:t>
      </w:r>
      <w:r>
        <w:rPr>
          <w:sz w:val="24"/>
        </w:rPr>
        <w:t xml:space="preserve"> </w:t>
      </w:r>
      <w:r w:rsidR="000E5C4E">
        <w:rPr>
          <w:sz w:val="24"/>
        </w:rPr>
        <w:t xml:space="preserve">свою  </w:t>
      </w:r>
      <w:r w:rsidR="000E5C4E" w:rsidRPr="00D54025">
        <w:rPr>
          <w:sz w:val="24"/>
        </w:rPr>
        <w:t xml:space="preserve"> </w:t>
      </w:r>
      <w:r w:rsidR="000E5C4E">
        <w:rPr>
          <w:sz w:val="24"/>
        </w:rPr>
        <w:t xml:space="preserve">работу  </w:t>
      </w:r>
      <w:r w:rsidR="000E5C4E" w:rsidRPr="00D54025">
        <w:rPr>
          <w:sz w:val="24"/>
        </w:rPr>
        <w:t xml:space="preserve"> </w:t>
      </w:r>
      <w:r w:rsidR="000E5C4E">
        <w:rPr>
          <w:sz w:val="24"/>
        </w:rPr>
        <w:t>в</w:t>
      </w:r>
      <w:r>
        <w:rPr>
          <w:sz w:val="24"/>
        </w:rPr>
        <w:t xml:space="preserve"> </w:t>
      </w:r>
      <w:r w:rsidR="000E5C4E" w:rsidRPr="00D54025">
        <w:rPr>
          <w:sz w:val="24"/>
        </w:rPr>
        <w:t xml:space="preserve">качестве </w:t>
      </w:r>
      <w:r w:rsidR="000E5C4E">
        <w:rPr>
          <w:sz w:val="24"/>
        </w:rPr>
        <w:t>преподавателя в</w:t>
      </w:r>
      <w:r w:rsidR="000E5C4E" w:rsidRPr="00D54025">
        <w:rPr>
          <w:sz w:val="24"/>
        </w:rPr>
        <w:t xml:space="preserve"> </w:t>
      </w:r>
      <w:r>
        <w:rPr>
          <w:sz w:val="24"/>
        </w:rPr>
        <w:t>техникуме</w:t>
      </w:r>
      <w:r w:rsidR="000E5C4E">
        <w:rPr>
          <w:sz w:val="24"/>
        </w:rPr>
        <w:t>;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line="293" w:lineRule="exact"/>
        <w:ind w:left="0" w:right="3" w:firstLine="0"/>
        <w:jc w:val="both"/>
        <w:rPr>
          <w:sz w:val="24"/>
        </w:rPr>
      </w:pPr>
      <w:r>
        <w:rPr>
          <w:sz w:val="24"/>
        </w:rPr>
        <w:t>качественный рост успеваемости и улучшение поведения в студенческих</w:t>
      </w:r>
      <w:r>
        <w:rPr>
          <w:spacing w:val="-5"/>
          <w:sz w:val="24"/>
        </w:rPr>
        <w:t xml:space="preserve"> </w:t>
      </w:r>
      <w:r w:rsidR="00D54025">
        <w:rPr>
          <w:sz w:val="24"/>
        </w:rPr>
        <w:t>гру</w:t>
      </w:r>
      <w:r>
        <w:rPr>
          <w:sz w:val="24"/>
        </w:rPr>
        <w:t>ппах;</w:t>
      </w:r>
    </w:p>
    <w:p w:rsidR="00D54025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line="293" w:lineRule="exact"/>
        <w:ind w:left="0" w:right="3" w:firstLine="0"/>
        <w:jc w:val="both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сообществами;</w:t>
      </w:r>
    </w:p>
    <w:p w:rsidR="000E5C4E" w:rsidRPr="00D54025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line="293" w:lineRule="exact"/>
        <w:ind w:left="0" w:right="3" w:firstLine="0"/>
        <w:jc w:val="both"/>
        <w:rPr>
          <w:sz w:val="24"/>
        </w:rPr>
      </w:pPr>
      <w:r w:rsidRPr="00D54025">
        <w:rPr>
          <w:sz w:val="24"/>
        </w:rPr>
        <w:t>рост</w:t>
      </w:r>
      <w:r w:rsidRPr="00D54025">
        <w:rPr>
          <w:sz w:val="24"/>
        </w:rPr>
        <w:tab/>
        <w:t>числа</w:t>
      </w:r>
      <w:r w:rsidRPr="00D54025">
        <w:rPr>
          <w:sz w:val="24"/>
        </w:rPr>
        <w:tab/>
        <w:t>собственных</w:t>
      </w:r>
      <w:r w:rsidRPr="00D54025">
        <w:rPr>
          <w:sz w:val="24"/>
        </w:rPr>
        <w:tab/>
        <w:t>профессиональных</w:t>
      </w:r>
      <w:r w:rsidRPr="00D54025">
        <w:rPr>
          <w:sz w:val="24"/>
        </w:rPr>
        <w:tab/>
      </w:r>
      <w:proofErr w:type="gramStart"/>
      <w:r w:rsidRPr="00D54025">
        <w:rPr>
          <w:sz w:val="24"/>
        </w:rPr>
        <w:t>работ:</w:t>
      </w:r>
      <w:r w:rsidRPr="00D54025">
        <w:rPr>
          <w:sz w:val="24"/>
        </w:rPr>
        <w:tab/>
      </w:r>
      <w:proofErr w:type="gramEnd"/>
      <w:r w:rsidR="00D54025">
        <w:rPr>
          <w:sz w:val="24"/>
        </w:rPr>
        <w:t xml:space="preserve"> </w:t>
      </w:r>
      <w:r w:rsidRPr="00D54025">
        <w:rPr>
          <w:sz w:val="24"/>
        </w:rPr>
        <w:t>статей,</w:t>
      </w:r>
      <w:r w:rsidRPr="00D54025">
        <w:rPr>
          <w:sz w:val="24"/>
        </w:rPr>
        <w:tab/>
      </w:r>
      <w:r w:rsidRPr="00D54025">
        <w:rPr>
          <w:spacing w:val="-3"/>
          <w:sz w:val="24"/>
        </w:rPr>
        <w:t xml:space="preserve">исследований, </w:t>
      </w:r>
      <w:r w:rsidRPr="00D54025">
        <w:rPr>
          <w:sz w:val="24"/>
        </w:rPr>
        <w:t>методических практик молодого</w:t>
      </w:r>
      <w:r w:rsidRPr="00D54025">
        <w:rPr>
          <w:spacing w:val="-1"/>
          <w:sz w:val="24"/>
        </w:rPr>
        <w:t xml:space="preserve"> </w:t>
      </w:r>
      <w:r w:rsidRPr="00D54025">
        <w:rPr>
          <w:sz w:val="24"/>
        </w:rPr>
        <w:t>специалиста.</w:t>
      </w:r>
    </w:p>
    <w:p w:rsidR="000E5C4E" w:rsidRDefault="000E5C4E" w:rsidP="009A5DD4">
      <w:pPr>
        <w:tabs>
          <w:tab w:val="left" w:pos="0"/>
        </w:tabs>
        <w:spacing w:line="237" w:lineRule="auto"/>
        <w:ind w:right="3"/>
        <w:jc w:val="both"/>
        <w:rPr>
          <w:sz w:val="24"/>
        </w:rPr>
        <w:sectPr w:rsidR="000E5C4E" w:rsidSect="00D54025">
          <w:pgSz w:w="11910" w:h="16840"/>
          <w:pgMar w:top="1134" w:right="567" w:bottom="1134" w:left="1701" w:header="0" w:footer="983" w:gutter="0"/>
          <w:cols w:space="720"/>
        </w:sectPr>
      </w:pPr>
    </w:p>
    <w:p w:rsidR="000E5C4E" w:rsidRDefault="0029247E" w:rsidP="007F378F">
      <w:pPr>
        <w:pStyle w:val="11"/>
        <w:spacing w:before="68"/>
        <w:ind w:left="0" w:right="3"/>
        <w:jc w:val="center"/>
        <w:rPr>
          <w:i w:val="0"/>
        </w:rPr>
      </w:pPr>
      <w:r>
        <w:rPr>
          <w:i w:val="0"/>
        </w:rPr>
        <w:lastRenderedPageBreak/>
        <w:t xml:space="preserve">4 </w:t>
      </w:r>
      <w:r w:rsidR="007F378F" w:rsidRPr="007F378F">
        <w:rPr>
          <w:i w:val="0"/>
        </w:rPr>
        <w:t>ПОРТРЕТ УЧАСТНИКОВ</w:t>
      </w:r>
    </w:p>
    <w:p w:rsidR="007F378F" w:rsidRPr="007F378F" w:rsidRDefault="007F378F" w:rsidP="007F378F">
      <w:pPr>
        <w:pStyle w:val="11"/>
        <w:spacing w:before="68"/>
        <w:ind w:left="0" w:right="3"/>
        <w:jc w:val="center"/>
        <w:rPr>
          <w:i w:val="0"/>
        </w:rPr>
      </w:pPr>
    </w:p>
    <w:p w:rsidR="000E5C4E" w:rsidRDefault="000E5C4E" w:rsidP="009A5DD4">
      <w:pPr>
        <w:pStyle w:val="a3"/>
        <w:ind w:right="3" w:firstLine="708"/>
        <w:jc w:val="both"/>
      </w:pPr>
      <w:r>
        <w:rPr>
          <w:b/>
          <w:i/>
        </w:rPr>
        <w:t>Наставник</w:t>
      </w:r>
      <w:r>
        <w:rPr>
          <w:b/>
        </w:rPr>
        <w:t xml:space="preserve">. </w:t>
      </w:r>
      <w: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>
        <w:t>вебинаров</w:t>
      </w:r>
      <w:proofErr w:type="spellEnd"/>
      <w:r>
        <w:t xml:space="preserve"> и семинаров), склонный к активной общественной работе. Обладает лидерскими, организационными и коммуникативными навыками, хорошо развитой </w:t>
      </w:r>
      <w:proofErr w:type="spellStart"/>
      <w:r>
        <w:t>эмпатией</w:t>
      </w:r>
      <w:proofErr w:type="spellEnd"/>
      <w:r>
        <w:t>. Для реализации различных задач возможно выделение двух типов</w:t>
      </w:r>
      <w:r>
        <w:rPr>
          <w:spacing w:val="-17"/>
        </w:rPr>
        <w:t xml:space="preserve"> </w:t>
      </w:r>
      <w:r>
        <w:t>наставников.</w:t>
      </w:r>
    </w:p>
    <w:p w:rsidR="000E5C4E" w:rsidRDefault="000E5C4E" w:rsidP="009A5DD4">
      <w:pPr>
        <w:pStyle w:val="a3"/>
        <w:ind w:right="3" w:firstLine="708"/>
        <w:jc w:val="both"/>
      </w:pPr>
      <w:r>
        <w:rPr>
          <w:b/>
          <w:i/>
        </w:rPr>
        <w:t xml:space="preserve">Наставник-консультант </w:t>
      </w:r>
      <w:r>
        <w:t>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0E5C4E" w:rsidRDefault="000E5C4E" w:rsidP="009A5DD4">
      <w:pPr>
        <w:pStyle w:val="a3"/>
        <w:ind w:right="3" w:firstLine="708"/>
        <w:jc w:val="both"/>
      </w:pPr>
      <w:r>
        <w:rPr>
          <w:b/>
          <w:i/>
        </w:rPr>
        <w:t xml:space="preserve">Наставник-предметник </w:t>
      </w:r>
      <w:r>
        <w:t>– опытный педагог того же предметного направления, что и молодой педагог, способный осуществлять всестороннюю методическую поддержку преподавания отдельных дисциплин.</w:t>
      </w:r>
    </w:p>
    <w:p w:rsidR="000E5C4E" w:rsidRDefault="000E5C4E" w:rsidP="009A5DD4">
      <w:pPr>
        <w:pStyle w:val="a3"/>
        <w:ind w:right="3" w:firstLine="708"/>
        <w:jc w:val="both"/>
      </w:pPr>
      <w:r>
        <w:rPr>
          <w:b/>
          <w:i/>
        </w:rPr>
        <w:t>Наставляемый</w:t>
      </w:r>
      <w:r>
        <w:rPr>
          <w:b/>
        </w:rPr>
        <w:t xml:space="preserve">. </w:t>
      </w:r>
      <w:r>
        <w:t>Молодой</w:t>
      </w:r>
      <w:r w:rsidR="00D54025">
        <w:t xml:space="preserve"> начинающий</w:t>
      </w:r>
      <w:r>
        <w:t xml:space="preserve"> специалист, имеющий малый опыт работы – от 0 до 3 лет, испытывающий трудности с организацией учебного процесса, взаимодействием </w:t>
      </w:r>
      <w:proofErr w:type="gramStart"/>
      <w:r>
        <w:t>с  учениками</w:t>
      </w:r>
      <w:proofErr w:type="gramEnd"/>
      <w:r>
        <w:t>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</w:t>
      </w:r>
    </w:p>
    <w:p w:rsidR="000E5C4E" w:rsidRDefault="000E5C4E" w:rsidP="009A5DD4">
      <w:pPr>
        <w:pStyle w:val="11"/>
        <w:spacing w:before="1"/>
        <w:ind w:left="2248" w:right="3"/>
      </w:pPr>
      <w:r>
        <w:t>Возможные варианты программы</w:t>
      </w:r>
    </w:p>
    <w:p w:rsidR="000E5C4E" w:rsidRDefault="000E5C4E" w:rsidP="009A5DD4">
      <w:pPr>
        <w:pStyle w:val="a3"/>
        <w:ind w:right="3"/>
        <w:jc w:val="both"/>
      </w:pPr>
      <w:r>
        <w:t>Вариации ролевых моделей внутри формы «педагог – педагог» могут различаться в зависимости от потребностей самого наставляемого, особенностей колледжа и ресурсов наставника. Основными вариантами могут быть: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" w:firstLine="0"/>
        <w:jc w:val="both"/>
        <w:rPr>
          <w:sz w:val="24"/>
        </w:rPr>
      </w:pPr>
      <w:r>
        <w:rPr>
          <w:b/>
          <w:i/>
          <w:sz w:val="24"/>
        </w:rPr>
        <w:t xml:space="preserve">взаимодействие </w:t>
      </w:r>
      <w:r>
        <w:rPr>
          <w:b/>
          <w:sz w:val="24"/>
        </w:rPr>
        <w:t>«</w:t>
      </w:r>
      <w:r>
        <w:rPr>
          <w:b/>
          <w:i/>
          <w:sz w:val="24"/>
        </w:rPr>
        <w:t xml:space="preserve">опытный педагог </w:t>
      </w:r>
      <w:r>
        <w:rPr>
          <w:b/>
          <w:sz w:val="24"/>
        </w:rPr>
        <w:t xml:space="preserve">– </w:t>
      </w:r>
      <w:r>
        <w:rPr>
          <w:b/>
          <w:i/>
          <w:sz w:val="24"/>
        </w:rPr>
        <w:t>молодой специалист</w:t>
      </w:r>
      <w:r>
        <w:rPr>
          <w:b/>
          <w:sz w:val="24"/>
        </w:rPr>
        <w:t>»</w:t>
      </w:r>
      <w:r>
        <w:rPr>
          <w:sz w:val="24"/>
        </w:rPr>
        <w:t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before="7" w:line="237" w:lineRule="auto"/>
        <w:ind w:left="0" w:right="3" w:firstLine="0"/>
        <w:jc w:val="both"/>
        <w:rPr>
          <w:sz w:val="24"/>
        </w:rPr>
      </w:pPr>
      <w:r>
        <w:rPr>
          <w:b/>
          <w:i/>
          <w:sz w:val="24"/>
        </w:rPr>
        <w:t xml:space="preserve">взаимодействие </w:t>
      </w:r>
      <w:r>
        <w:rPr>
          <w:b/>
          <w:sz w:val="24"/>
        </w:rPr>
        <w:t>«</w:t>
      </w:r>
      <w:r>
        <w:rPr>
          <w:b/>
          <w:i/>
          <w:sz w:val="24"/>
        </w:rPr>
        <w:t xml:space="preserve">лидер </w:t>
      </w:r>
      <w:proofErr w:type="gramStart"/>
      <w:r>
        <w:rPr>
          <w:b/>
          <w:i/>
          <w:sz w:val="24"/>
        </w:rPr>
        <w:t>педагогического  сообщества</w:t>
      </w:r>
      <w:proofErr w:type="gramEnd"/>
      <w:r>
        <w:rPr>
          <w:b/>
          <w:i/>
          <w:sz w:val="24"/>
        </w:rPr>
        <w:t xml:space="preserve">  </w:t>
      </w:r>
      <w:r>
        <w:rPr>
          <w:b/>
          <w:sz w:val="24"/>
        </w:rPr>
        <w:t xml:space="preserve">–  </w:t>
      </w:r>
      <w:r>
        <w:rPr>
          <w:b/>
          <w:i/>
          <w:sz w:val="24"/>
        </w:rPr>
        <w:t>педагог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испытывающий проблемы</w:t>
      </w:r>
      <w:r>
        <w:rPr>
          <w:b/>
          <w:sz w:val="24"/>
        </w:rPr>
        <w:t>»</w:t>
      </w:r>
      <w:r>
        <w:rPr>
          <w:sz w:val="24"/>
        </w:rPr>
        <w:t xml:space="preserve">, конкретная психоэмоциональная поддержка («не могу найти общий язык </w:t>
      </w:r>
      <w:r>
        <w:rPr>
          <w:spacing w:val="-3"/>
          <w:sz w:val="24"/>
        </w:rPr>
        <w:t xml:space="preserve">со </w:t>
      </w:r>
      <w:r>
        <w:rPr>
          <w:sz w:val="24"/>
        </w:rPr>
        <w:t>студентами»,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spacing w:before="8" w:line="237" w:lineRule="auto"/>
        <w:ind w:left="0" w:right="3" w:firstLine="0"/>
        <w:jc w:val="both"/>
        <w:rPr>
          <w:sz w:val="24"/>
        </w:rPr>
      </w:pPr>
      <w:r>
        <w:rPr>
          <w:b/>
          <w:i/>
          <w:sz w:val="24"/>
        </w:rPr>
        <w:t xml:space="preserve">взаимодействие </w:t>
      </w:r>
      <w:r>
        <w:rPr>
          <w:b/>
          <w:sz w:val="24"/>
        </w:rPr>
        <w:t>«</w:t>
      </w:r>
      <w:r>
        <w:rPr>
          <w:b/>
          <w:i/>
          <w:sz w:val="24"/>
        </w:rPr>
        <w:t xml:space="preserve">педагог-новатор </w:t>
      </w:r>
      <w:r>
        <w:rPr>
          <w:b/>
          <w:sz w:val="24"/>
        </w:rPr>
        <w:t xml:space="preserve">– </w:t>
      </w:r>
      <w:r>
        <w:rPr>
          <w:b/>
          <w:i/>
          <w:sz w:val="24"/>
        </w:rPr>
        <w:t>консервативный педагог</w:t>
      </w:r>
      <w:r>
        <w:rPr>
          <w:b/>
          <w:sz w:val="24"/>
        </w:rPr>
        <w:t>»</w:t>
      </w:r>
      <w:r>
        <w:rPr>
          <w:sz w:val="24"/>
        </w:rPr>
        <w:t>, в рамках которого, возможно, более молодой преподаватель помогает опытному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представителю</w:t>
      </w:r>
    </w:p>
    <w:p w:rsidR="000E5C4E" w:rsidRDefault="000E5C4E" w:rsidP="009A5DD4">
      <w:pPr>
        <w:pStyle w:val="a3"/>
        <w:tabs>
          <w:tab w:val="left" w:pos="0"/>
        </w:tabs>
        <w:spacing w:line="242" w:lineRule="auto"/>
        <w:ind w:right="3"/>
        <w:jc w:val="both"/>
      </w:pPr>
      <w:r>
        <w:t xml:space="preserve">«старой школы» овладеть современными программами и </w:t>
      </w:r>
      <w:proofErr w:type="gramStart"/>
      <w:r>
        <w:t>цифровыми навыками</w:t>
      </w:r>
      <w:proofErr w:type="gramEnd"/>
      <w:r>
        <w:t xml:space="preserve"> и технологиями;</w:t>
      </w:r>
    </w:p>
    <w:p w:rsidR="000E5C4E" w:rsidRDefault="000E5C4E" w:rsidP="003D6976">
      <w:pPr>
        <w:pStyle w:val="a5"/>
        <w:numPr>
          <w:ilvl w:val="0"/>
          <w:numId w:val="10"/>
        </w:numPr>
        <w:tabs>
          <w:tab w:val="left" w:pos="0"/>
        </w:tabs>
        <w:ind w:left="0" w:right="3" w:firstLine="0"/>
        <w:jc w:val="both"/>
        <w:rPr>
          <w:sz w:val="24"/>
        </w:rPr>
      </w:pPr>
      <w:r>
        <w:rPr>
          <w:b/>
          <w:i/>
          <w:sz w:val="24"/>
        </w:rPr>
        <w:t xml:space="preserve">взаимодействие </w:t>
      </w:r>
      <w:r>
        <w:rPr>
          <w:b/>
          <w:sz w:val="24"/>
        </w:rPr>
        <w:t>«</w:t>
      </w:r>
      <w:r>
        <w:rPr>
          <w:b/>
          <w:i/>
          <w:sz w:val="24"/>
        </w:rPr>
        <w:t xml:space="preserve">опытный предметник </w:t>
      </w:r>
      <w:r>
        <w:rPr>
          <w:b/>
          <w:sz w:val="24"/>
        </w:rPr>
        <w:t xml:space="preserve">– </w:t>
      </w:r>
      <w:r>
        <w:rPr>
          <w:b/>
          <w:i/>
          <w:sz w:val="24"/>
        </w:rPr>
        <w:t>неопытный предметник</w:t>
      </w:r>
      <w:r>
        <w:rPr>
          <w:b/>
          <w:sz w:val="24"/>
        </w:rPr>
        <w:t>»</w:t>
      </w:r>
      <w:r>
        <w:rPr>
          <w:sz w:val="24"/>
        </w:rPr>
        <w:t>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</w:t>
      </w:r>
      <w:r>
        <w:rPr>
          <w:spacing w:val="-18"/>
          <w:sz w:val="24"/>
        </w:rPr>
        <w:t xml:space="preserve"> </w:t>
      </w:r>
      <w:r>
        <w:rPr>
          <w:sz w:val="24"/>
        </w:rPr>
        <w:t>т.д.).</w:t>
      </w:r>
    </w:p>
    <w:p w:rsidR="000E5C4E" w:rsidRDefault="000E5C4E" w:rsidP="009A5DD4">
      <w:pPr>
        <w:pStyle w:val="a3"/>
        <w:tabs>
          <w:tab w:val="left" w:pos="0"/>
        </w:tabs>
        <w:ind w:right="3"/>
        <w:jc w:val="both"/>
      </w:pPr>
      <w:r>
        <w:rPr>
          <w:b/>
          <w:i/>
        </w:rPr>
        <w:t>Область применения</w:t>
      </w:r>
      <w:r>
        <w:t xml:space="preserve">. Форма наставничества «педагог – педагог» может быть использована как часть реализации в </w:t>
      </w:r>
      <w:r w:rsidR="00D54025">
        <w:t>техникуме</w:t>
      </w:r>
      <w:r>
        <w:t xml:space="preserve">, 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</w:t>
      </w:r>
      <w:r w:rsidR="00D54025">
        <w:t>техникуме</w:t>
      </w:r>
      <w:r>
        <w:t>: открытые уроки, конкурсы, курсы, творческие мастерские, школа молодого педагога, семинары, разработка методических материалов.</w:t>
      </w:r>
    </w:p>
    <w:p w:rsidR="000E5C4E" w:rsidRDefault="000E5C4E" w:rsidP="00D54025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</w:p>
    <w:p w:rsidR="009A5DD4" w:rsidRDefault="009A5DD4" w:rsidP="00D54025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</w:p>
    <w:p w:rsidR="007F378F" w:rsidRDefault="007F378F" w:rsidP="00D54025">
      <w:pPr>
        <w:pStyle w:val="2"/>
        <w:ind w:left="0" w:right="527"/>
        <w:sectPr w:rsidR="007F378F" w:rsidSect="007F378F">
          <w:pgSz w:w="11910" w:h="16840"/>
          <w:pgMar w:top="1701" w:right="1134" w:bottom="567" w:left="1134" w:header="720" w:footer="720" w:gutter="0"/>
          <w:cols w:space="720"/>
        </w:sectPr>
      </w:pPr>
    </w:p>
    <w:p w:rsidR="00014B71" w:rsidRPr="003A18FE" w:rsidRDefault="0029247E" w:rsidP="00D54025">
      <w:pPr>
        <w:pStyle w:val="2"/>
        <w:ind w:left="0" w:right="527"/>
      </w:pPr>
      <w:r>
        <w:lastRenderedPageBreak/>
        <w:t xml:space="preserve">5 </w:t>
      </w:r>
      <w:r w:rsidR="00014B71" w:rsidRPr="003A18FE">
        <w:t>ФОРМА НАСТАВНИЧЕСТВА - «П</w:t>
      </w:r>
      <w:r w:rsidR="00D54025">
        <w:t>ЕДАГОГ- ПЕДАГОГ</w:t>
      </w:r>
      <w:r w:rsidR="00014B71" w:rsidRPr="003A18FE">
        <w:t>»</w:t>
      </w:r>
    </w:p>
    <w:p w:rsidR="00014B71" w:rsidRPr="003A18FE" w:rsidRDefault="00014B71" w:rsidP="003A18FE">
      <w:pPr>
        <w:pStyle w:val="a3"/>
        <w:jc w:val="both"/>
      </w:pPr>
      <w:r w:rsidRPr="003A18FE">
        <w:rPr>
          <w:b/>
        </w:rPr>
        <w:t xml:space="preserve">(наставничество в образовательной организации в период </w:t>
      </w:r>
      <w:r w:rsidR="00D54025">
        <w:rPr>
          <w:b/>
        </w:rPr>
        <w:t>профессионального становления начинающего педагога</w:t>
      </w:r>
      <w:r w:rsidRPr="003A18FE">
        <w:rPr>
          <w:b/>
        </w:rPr>
        <w:t>)</w:t>
      </w:r>
    </w:p>
    <w:p w:rsidR="00014B71" w:rsidRPr="003A18FE" w:rsidRDefault="00014B71" w:rsidP="003A18FE">
      <w:pPr>
        <w:pStyle w:val="a3"/>
        <w:jc w:val="both"/>
        <w:rPr>
          <w:b/>
        </w:rPr>
      </w:pPr>
    </w:p>
    <w:p w:rsidR="00014B71" w:rsidRPr="003A18FE" w:rsidRDefault="00014B71" w:rsidP="003A18FE">
      <w:pPr>
        <w:pStyle w:val="2"/>
        <w:ind w:left="302"/>
        <w:jc w:val="both"/>
      </w:pPr>
      <w:r w:rsidRPr="003A18FE">
        <w:t>Цель:</w:t>
      </w:r>
    </w:p>
    <w:p w:rsidR="009A5DD4" w:rsidRDefault="009A5DD4" w:rsidP="003A18FE">
      <w:pPr>
        <w:pStyle w:val="2"/>
        <w:ind w:left="302"/>
        <w:jc w:val="both"/>
      </w:pPr>
      <w:r w:rsidRPr="003A18FE">
        <w:t>Создание условий для успешной адаптации начинающих педагогов в образовательном учреждении, для повышения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</w:t>
      </w:r>
    </w:p>
    <w:p w:rsidR="00014B71" w:rsidRPr="003A18FE" w:rsidRDefault="00014B71" w:rsidP="003A18FE">
      <w:pPr>
        <w:pStyle w:val="2"/>
        <w:ind w:left="302"/>
        <w:jc w:val="both"/>
      </w:pPr>
      <w:r w:rsidRPr="003A18FE">
        <w:t>Задачи:</w:t>
      </w:r>
    </w:p>
    <w:p w:rsidR="009A5DD4" w:rsidRPr="003A18FE" w:rsidRDefault="009A5DD4" w:rsidP="003D6976">
      <w:pPr>
        <w:pStyle w:val="a3"/>
        <w:numPr>
          <w:ilvl w:val="0"/>
          <w:numId w:val="18"/>
        </w:numPr>
        <w:ind w:right="383"/>
      </w:pPr>
      <w:r w:rsidRPr="003A18FE">
        <w:t xml:space="preserve">Способствовать формированию потребности заниматься анализом результатов своей профессиональной деятельности; </w:t>
      </w:r>
    </w:p>
    <w:p w:rsidR="009A5DD4" w:rsidRPr="003A18FE" w:rsidRDefault="009A5DD4" w:rsidP="003D6976">
      <w:pPr>
        <w:pStyle w:val="a3"/>
        <w:numPr>
          <w:ilvl w:val="0"/>
          <w:numId w:val="18"/>
        </w:numPr>
        <w:ind w:right="383"/>
      </w:pPr>
      <w:r w:rsidRPr="003A18FE">
        <w:t xml:space="preserve">Развивать интерес к методике построения и организации результативного учебного процесса; </w:t>
      </w:r>
    </w:p>
    <w:p w:rsidR="009A5DD4" w:rsidRPr="003A18FE" w:rsidRDefault="009A5DD4" w:rsidP="003D6976">
      <w:pPr>
        <w:pStyle w:val="a3"/>
        <w:numPr>
          <w:ilvl w:val="0"/>
          <w:numId w:val="18"/>
        </w:numPr>
        <w:ind w:right="383"/>
      </w:pPr>
      <w:r w:rsidRPr="003A18FE">
        <w:t xml:space="preserve">Ориентировать начинающего педагога на творческое использование передового педагогического опыта в своей деятельности; </w:t>
      </w:r>
    </w:p>
    <w:p w:rsidR="009A5DD4" w:rsidRDefault="009A5DD4" w:rsidP="003D6976">
      <w:pPr>
        <w:pStyle w:val="a3"/>
        <w:numPr>
          <w:ilvl w:val="0"/>
          <w:numId w:val="18"/>
        </w:numPr>
        <w:ind w:right="383"/>
      </w:pPr>
      <w:r w:rsidRPr="003A18FE">
        <w:t xml:space="preserve">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9A5DD4" w:rsidRDefault="009A5DD4" w:rsidP="003D6976">
      <w:pPr>
        <w:pStyle w:val="a3"/>
        <w:numPr>
          <w:ilvl w:val="0"/>
          <w:numId w:val="18"/>
        </w:numPr>
        <w:ind w:right="383"/>
      </w:pPr>
      <w:r w:rsidRPr="003A18FE">
        <w:t>Ускорить процесс профессионального становления педагога.</w:t>
      </w:r>
    </w:p>
    <w:p w:rsidR="00014B71" w:rsidRPr="009A5DD4" w:rsidRDefault="00014B71" w:rsidP="009A5DD4">
      <w:pPr>
        <w:pStyle w:val="a3"/>
        <w:ind w:left="720" w:right="383"/>
      </w:pPr>
      <w:r w:rsidRPr="009A5DD4">
        <w:rPr>
          <w:b/>
        </w:rPr>
        <w:t xml:space="preserve">Критерии отбора наставников </w:t>
      </w:r>
      <w:r w:rsidRPr="009A5DD4">
        <w:t>— это совокупность требований, предъявляемых к работнику и необходимых для выполнения функций наставника.</w:t>
      </w:r>
    </w:p>
    <w:p w:rsidR="00014B71" w:rsidRPr="003A18FE" w:rsidRDefault="00014B71" w:rsidP="003D6976">
      <w:pPr>
        <w:pStyle w:val="a5"/>
        <w:numPr>
          <w:ilvl w:val="1"/>
          <w:numId w:val="1"/>
        </w:numPr>
        <w:tabs>
          <w:tab w:val="left" w:pos="1021"/>
          <w:tab w:val="left" w:pos="1022"/>
        </w:tabs>
        <w:ind w:hanging="361"/>
        <w:jc w:val="both"/>
        <w:rPr>
          <w:i/>
          <w:sz w:val="24"/>
          <w:szCs w:val="24"/>
        </w:rPr>
      </w:pPr>
      <w:r w:rsidRPr="003A18FE">
        <w:rPr>
          <w:i/>
          <w:sz w:val="24"/>
          <w:szCs w:val="24"/>
        </w:rPr>
        <w:t>высокий уровень профессиональной</w:t>
      </w:r>
      <w:r w:rsidRPr="003A18FE">
        <w:rPr>
          <w:i/>
          <w:spacing w:val="1"/>
          <w:sz w:val="24"/>
          <w:szCs w:val="24"/>
        </w:rPr>
        <w:t xml:space="preserve"> </w:t>
      </w:r>
      <w:r w:rsidRPr="003A18FE">
        <w:rPr>
          <w:i/>
          <w:sz w:val="24"/>
          <w:szCs w:val="24"/>
        </w:rPr>
        <w:t>подготовки в определенной отрасли;</w:t>
      </w:r>
    </w:p>
    <w:p w:rsidR="00014B71" w:rsidRPr="003A18FE" w:rsidRDefault="00014B71" w:rsidP="003D6976">
      <w:pPr>
        <w:pStyle w:val="a5"/>
        <w:numPr>
          <w:ilvl w:val="1"/>
          <w:numId w:val="1"/>
        </w:numPr>
        <w:tabs>
          <w:tab w:val="left" w:pos="1021"/>
          <w:tab w:val="left" w:pos="1022"/>
        </w:tabs>
        <w:ind w:hanging="361"/>
        <w:jc w:val="both"/>
        <w:rPr>
          <w:i/>
          <w:sz w:val="24"/>
          <w:szCs w:val="24"/>
        </w:rPr>
      </w:pPr>
      <w:r w:rsidRPr="003A18FE">
        <w:rPr>
          <w:i/>
          <w:sz w:val="24"/>
          <w:szCs w:val="24"/>
        </w:rPr>
        <w:t>развитые коммуникативные навыки и гибкость в</w:t>
      </w:r>
      <w:r w:rsidRPr="003A18FE">
        <w:rPr>
          <w:i/>
          <w:spacing w:val="-6"/>
          <w:sz w:val="24"/>
          <w:szCs w:val="24"/>
        </w:rPr>
        <w:t xml:space="preserve"> </w:t>
      </w:r>
      <w:r w:rsidRPr="003A18FE">
        <w:rPr>
          <w:i/>
          <w:sz w:val="24"/>
          <w:szCs w:val="24"/>
        </w:rPr>
        <w:t>общении;</w:t>
      </w:r>
    </w:p>
    <w:p w:rsidR="00014B71" w:rsidRPr="003A18FE" w:rsidRDefault="00014B71" w:rsidP="003D6976">
      <w:pPr>
        <w:pStyle w:val="a5"/>
        <w:numPr>
          <w:ilvl w:val="1"/>
          <w:numId w:val="1"/>
        </w:numPr>
        <w:tabs>
          <w:tab w:val="left" w:pos="1021"/>
          <w:tab w:val="left" w:pos="1022"/>
        </w:tabs>
        <w:ind w:hanging="361"/>
        <w:jc w:val="both"/>
        <w:rPr>
          <w:i/>
          <w:sz w:val="24"/>
          <w:szCs w:val="24"/>
        </w:rPr>
      </w:pPr>
      <w:r w:rsidRPr="003A18FE">
        <w:rPr>
          <w:i/>
          <w:sz w:val="24"/>
          <w:szCs w:val="24"/>
        </w:rPr>
        <w:t>способность и готовность делиться профессиональным</w:t>
      </w:r>
      <w:r w:rsidRPr="003A18FE">
        <w:rPr>
          <w:i/>
          <w:spacing w:val="-6"/>
          <w:sz w:val="24"/>
          <w:szCs w:val="24"/>
        </w:rPr>
        <w:t xml:space="preserve"> </w:t>
      </w:r>
      <w:r w:rsidRPr="003A18FE">
        <w:rPr>
          <w:i/>
          <w:sz w:val="24"/>
          <w:szCs w:val="24"/>
        </w:rPr>
        <w:t>опытом;</w:t>
      </w:r>
    </w:p>
    <w:p w:rsidR="00014B71" w:rsidRPr="003A18FE" w:rsidRDefault="00014B71" w:rsidP="003A18FE">
      <w:pPr>
        <w:pStyle w:val="2"/>
        <w:ind w:left="302"/>
        <w:jc w:val="both"/>
      </w:pPr>
      <w:r w:rsidRPr="003A18FE">
        <w:t>Ожидаемые результаты:</w:t>
      </w:r>
    </w:p>
    <w:p w:rsidR="009A5DD4" w:rsidRPr="003A18FE" w:rsidRDefault="009A5DD4" w:rsidP="003D6976">
      <w:pPr>
        <w:pStyle w:val="a3"/>
        <w:numPr>
          <w:ilvl w:val="0"/>
          <w:numId w:val="19"/>
        </w:numPr>
        <w:ind w:right="378"/>
      </w:pPr>
      <w:r w:rsidRPr="003A18FE">
        <w:t xml:space="preserve">Высокий уровень включенности молодых (начинающих) специалистов в педагогическую работу, культурную жизнь техникума. </w:t>
      </w:r>
    </w:p>
    <w:p w:rsidR="009A5DD4" w:rsidRPr="009A5DD4" w:rsidRDefault="009A5DD4" w:rsidP="003D6976">
      <w:pPr>
        <w:pStyle w:val="a3"/>
        <w:numPr>
          <w:ilvl w:val="0"/>
          <w:numId w:val="19"/>
        </w:numPr>
        <w:ind w:right="378"/>
      </w:pPr>
      <w:r w:rsidRPr="003A18FE">
        <w:t xml:space="preserve">Повышение уверенности в собственных силах и развитие личного, творческого и педагогического потенциала начинающих педагогов. </w:t>
      </w:r>
    </w:p>
    <w:p w:rsidR="009A5DD4" w:rsidRDefault="009A5DD4" w:rsidP="003D6976">
      <w:pPr>
        <w:pStyle w:val="a3"/>
        <w:numPr>
          <w:ilvl w:val="0"/>
          <w:numId w:val="19"/>
        </w:numPr>
        <w:ind w:right="378"/>
      </w:pPr>
      <w:r w:rsidRPr="003A18FE">
        <w:t xml:space="preserve">Повышение уровня образовательной </w:t>
      </w:r>
      <w:proofErr w:type="gramStart"/>
      <w:r w:rsidRPr="003A18FE">
        <w:t>подготовки  обучающихся</w:t>
      </w:r>
      <w:proofErr w:type="gramEnd"/>
      <w:r w:rsidRPr="003A18FE">
        <w:t xml:space="preserve"> техникума и благоприятный психологический климат в техникуме. </w:t>
      </w:r>
    </w:p>
    <w:p w:rsidR="009A5DD4" w:rsidRPr="009A5DD4" w:rsidRDefault="009A5DD4" w:rsidP="003D6976">
      <w:pPr>
        <w:pStyle w:val="a3"/>
        <w:numPr>
          <w:ilvl w:val="0"/>
          <w:numId w:val="19"/>
        </w:numPr>
        <w:ind w:right="378"/>
      </w:pPr>
      <w:r w:rsidRPr="009A5DD4">
        <w:t>Приобретение и укрепление необходимых профессиональных компетенций.</w:t>
      </w:r>
    </w:p>
    <w:p w:rsidR="00014B71" w:rsidRPr="003A18FE" w:rsidRDefault="00014B71" w:rsidP="009A5DD4">
      <w:pPr>
        <w:ind w:left="212"/>
        <w:jc w:val="both"/>
        <w:rPr>
          <w:b/>
          <w:sz w:val="24"/>
          <w:szCs w:val="24"/>
        </w:rPr>
      </w:pPr>
      <w:r w:rsidRPr="003A18FE">
        <w:rPr>
          <w:sz w:val="24"/>
          <w:szCs w:val="24"/>
        </w:rPr>
        <w:t>Форма наставничества: «</w:t>
      </w:r>
      <w:r w:rsidR="009A5DD4">
        <w:rPr>
          <w:sz w:val="24"/>
          <w:szCs w:val="24"/>
        </w:rPr>
        <w:t>педагог- педагог</w:t>
      </w:r>
      <w:r w:rsidRPr="003A18FE">
        <w:rPr>
          <w:sz w:val="24"/>
          <w:szCs w:val="24"/>
        </w:rPr>
        <w:t xml:space="preserve">». Ролевая модель: </w:t>
      </w:r>
      <w:r w:rsidRPr="003A18FE">
        <w:rPr>
          <w:b/>
          <w:sz w:val="24"/>
          <w:szCs w:val="24"/>
        </w:rPr>
        <w:t>«наставник профессионал – начинающий профессионал»</w:t>
      </w:r>
    </w:p>
    <w:p w:rsidR="00014B71" w:rsidRPr="003A18FE" w:rsidRDefault="00014B71" w:rsidP="003A18FE">
      <w:pPr>
        <w:tabs>
          <w:tab w:val="left" w:pos="4407"/>
          <w:tab w:val="left" w:pos="7311"/>
          <w:tab w:val="left" w:pos="12882"/>
        </w:tabs>
        <w:ind w:left="212" w:right="2013"/>
        <w:jc w:val="both"/>
        <w:rPr>
          <w:sz w:val="24"/>
          <w:szCs w:val="24"/>
          <w:u w:val="single"/>
        </w:rPr>
      </w:pPr>
      <w:r w:rsidRPr="003A18FE">
        <w:rPr>
          <w:sz w:val="24"/>
          <w:szCs w:val="24"/>
        </w:rPr>
        <w:t>Ф.И.О. и должность</w:t>
      </w:r>
      <w:r w:rsidRPr="003A18FE">
        <w:rPr>
          <w:spacing w:val="-12"/>
          <w:sz w:val="24"/>
          <w:szCs w:val="24"/>
        </w:rPr>
        <w:t xml:space="preserve"> </w:t>
      </w:r>
      <w:r w:rsidRPr="003A18FE">
        <w:rPr>
          <w:sz w:val="24"/>
          <w:szCs w:val="24"/>
        </w:rPr>
        <w:t>наставляемого</w:t>
      </w:r>
      <w:r w:rsidRPr="003A18FE">
        <w:rPr>
          <w:spacing w:val="-3"/>
          <w:sz w:val="24"/>
          <w:szCs w:val="24"/>
        </w:rPr>
        <w:t xml:space="preserve"> </w:t>
      </w:r>
      <w:proofErr w:type="gramStart"/>
      <w:r w:rsidRPr="003A18FE">
        <w:rPr>
          <w:sz w:val="24"/>
          <w:szCs w:val="24"/>
        </w:rPr>
        <w:t xml:space="preserve">сотрудника </w:t>
      </w:r>
      <w:r w:rsidR="009A5DD4">
        <w:rPr>
          <w:sz w:val="24"/>
          <w:szCs w:val="24"/>
          <w:u w:val="single"/>
        </w:rPr>
        <w:t xml:space="preserve"> _</w:t>
      </w:r>
      <w:proofErr w:type="gramEnd"/>
      <w:r w:rsidR="009A5DD4">
        <w:rPr>
          <w:sz w:val="24"/>
          <w:szCs w:val="24"/>
          <w:u w:val="single"/>
        </w:rPr>
        <w:t>_________________________________</w:t>
      </w:r>
    </w:p>
    <w:p w:rsidR="00014B71" w:rsidRPr="003A18FE" w:rsidRDefault="00014B71" w:rsidP="003A18FE">
      <w:pPr>
        <w:tabs>
          <w:tab w:val="left" w:pos="4407"/>
          <w:tab w:val="left" w:pos="7311"/>
          <w:tab w:val="left" w:pos="12882"/>
        </w:tabs>
        <w:ind w:left="212" w:right="2013"/>
        <w:jc w:val="both"/>
        <w:rPr>
          <w:sz w:val="24"/>
          <w:szCs w:val="24"/>
          <w:u w:val="single"/>
        </w:rPr>
      </w:pPr>
      <w:r w:rsidRPr="003A18FE">
        <w:rPr>
          <w:w w:val="5"/>
          <w:sz w:val="24"/>
          <w:szCs w:val="24"/>
          <w:u w:val="single"/>
        </w:rPr>
        <w:t xml:space="preserve"> </w:t>
      </w:r>
      <w:r w:rsidRPr="003A18FE">
        <w:rPr>
          <w:sz w:val="24"/>
          <w:szCs w:val="24"/>
        </w:rPr>
        <w:t>Ф.И.О. и</w:t>
      </w:r>
      <w:r w:rsidRPr="003A18FE">
        <w:rPr>
          <w:spacing w:val="-9"/>
          <w:sz w:val="24"/>
          <w:szCs w:val="24"/>
        </w:rPr>
        <w:t xml:space="preserve"> </w:t>
      </w:r>
      <w:r w:rsidRPr="003A18FE">
        <w:rPr>
          <w:sz w:val="24"/>
          <w:szCs w:val="24"/>
        </w:rPr>
        <w:t>должность</w:t>
      </w:r>
      <w:r w:rsidRPr="003A18FE">
        <w:rPr>
          <w:spacing w:val="-7"/>
          <w:sz w:val="24"/>
          <w:szCs w:val="24"/>
        </w:rPr>
        <w:t xml:space="preserve"> </w:t>
      </w:r>
      <w:proofErr w:type="gramStart"/>
      <w:r w:rsidRPr="003A18FE">
        <w:rPr>
          <w:sz w:val="24"/>
          <w:szCs w:val="24"/>
        </w:rPr>
        <w:t xml:space="preserve">наставника </w:t>
      </w:r>
      <w:r w:rsidR="009A5DD4">
        <w:rPr>
          <w:sz w:val="24"/>
          <w:szCs w:val="24"/>
          <w:u w:val="single"/>
        </w:rPr>
        <w:t xml:space="preserve"> _</w:t>
      </w:r>
      <w:proofErr w:type="gramEnd"/>
      <w:r w:rsidR="009A5DD4">
        <w:rPr>
          <w:sz w:val="24"/>
          <w:szCs w:val="24"/>
          <w:u w:val="single"/>
        </w:rPr>
        <w:t>______________________________________________</w:t>
      </w:r>
    </w:p>
    <w:p w:rsidR="00014B71" w:rsidRDefault="00014B71" w:rsidP="003A18FE">
      <w:pPr>
        <w:tabs>
          <w:tab w:val="left" w:pos="4407"/>
          <w:tab w:val="left" w:pos="7311"/>
          <w:tab w:val="left" w:pos="12882"/>
        </w:tabs>
        <w:ind w:left="212" w:right="2013"/>
        <w:jc w:val="both"/>
        <w:rPr>
          <w:sz w:val="24"/>
          <w:szCs w:val="24"/>
        </w:rPr>
      </w:pPr>
      <w:r w:rsidRPr="003A18FE">
        <w:rPr>
          <w:sz w:val="24"/>
          <w:szCs w:val="24"/>
        </w:rPr>
        <w:t>Срок осуществления плана: с</w:t>
      </w:r>
      <w:r w:rsidRPr="003A18FE">
        <w:rPr>
          <w:spacing w:val="-2"/>
          <w:sz w:val="24"/>
          <w:szCs w:val="24"/>
        </w:rPr>
        <w:t xml:space="preserve"> </w:t>
      </w:r>
      <w:r w:rsidRPr="003A18FE">
        <w:rPr>
          <w:spacing w:val="-5"/>
          <w:sz w:val="24"/>
          <w:szCs w:val="24"/>
        </w:rPr>
        <w:t>«</w:t>
      </w:r>
      <w:r w:rsidR="009A5DD4">
        <w:rPr>
          <w:spacing w:val="-5"/>
          <w:sz w:val="24"/>
          <w:szCs w:val="24"/>
          <w:u w:val="single"/>
        </w:rPr>
        <w:t>__</w:t>
      </w:r>
      <w:r w:rsidRPr="003A18FE">
        <w:rPr>
          <w:sz w:val="24"/>
          <w:szCs w:val="24"/>
        </w:rPr>
        <w:t>»</w:t>
      </w:r>
      <w:r w:rsidR="009A5DD4">
        <w:rPr>
          <w:sz w:val="24"/>
          <w:szCs w:val="24"/>
          <w:u w:val="single"/>
        </w:rPr>
        <w:t xml:space="preserve"> _______</w:t>
      </w:r>
      <w:r w:rsidR="009A5DD4">
        <w:rPr>
          <w:sz w:val="24"/>
          <w:szCs w:val="24"/>
        </w:rPr>
        <w:t>20___</w:t>
      </w:r>
      <w:r w:rsidRPr="003A18FE">
        <w:rPr>
          <w:sz w:val="24"/>
          <w:szCs w:val="24"/>
        </w:rPr>
        <w:t xml:space="preserve"> г. по</w:t>
      </w:r>
      <w:r w:rsidRPr="003A18FE">
        <w:rPr>
          <w:spacing w:val="-2"/>
          <w:sz w:val="24"/>
          <w:szCs w:val="24"/>
        </w:rPr>
        <w:t xml:space="preserve"> </w:t>
      </w:r>
      <w:r w:rsidRPr="003A18FE">
        <w:rPr>
          <w:spacing w:val="-5"/>
          <w:sz w:val="24"/>
          <w:szCs w:val="24"/>
        </w:rPr>
        <w:t>«</w:t>
      </w:r>
      <w:r w:rsidR="009A5DD4">
        <w:rPr>
          <w:spacing w:val="-5"/>
          <w:sz w:val="24"/>
          <w:szCs w:val="24"/>
          <w:u w:val="single"/>
        </w:rPr>
        <w:t>__</w:t>
      </w:r>
      <w:r w:rsidRPr="003A18FE">
        <w:rPr>
          <w:sz w:val="24"/>
          <w:szCs w:val="24"/>
        </w:rPr>
        <w:t>»</w:t>
      </w:r>
      <w:r w:rsidR="009A5DD4">
        <w:rPr>
          <w:sz w:val="24"/>
          <w:szCs w:val="24"/>
          <w:u w:val="single"/>
        </w:rPr>
        <w:t xml:space="preserve"> _______</w:t>
      </w:r>
      <w:r w:rsidR="009A5DD4">
        <w:rPr>
          <w:sz w:val="24"/>
          <w:szCs w:val="24"/>
        </w:rPr>
        <w:t>20___</w:t>
      </w:r>
      <w:r w:rsidRPr="003A18FE">
        <w:rPr>
          <w:sz w:val="24"/>
          <w:szCs w:val="24"/>
        </w:rPr>
        <w:t>г.</w:t>
      </w:r>
    </w:p>
    <w:p w:rsidR="009A5DD4" w:rsidRDefault="009A5DD4" w:rsidP="003A18FE">
      <w:pPr>
        <w:tabs>
          <w:tab w:val="left" w:pos="4407"/>
          <w:tab w:val="left" w:pos="7311"/>
          <w:tab w:val="left" w:pos="12882"/>
        </w:tabs>
        <w:ind w:left="212" w:right="2013"/>
        <w:jc w:val="both"/>
        <w:rPr>
          <w:sz w:val="24"/>
          <w:szCs w:val="24"/>
        </w:rPr>
      </w:pPr>
    </w:p>
    <w:p w:rsidR="009A5DD4" w:rsidRDefault="009A5DD4" w:rsidP="003A18FE">
      <w:pPr>
        <w:tabs>
          <w:tab w:val="left" w:pos="4407"/>
          <w:tab w:val="left" w:pos="7311"/>
          <w:tab w:val="left" w:pos="12882"/>
        </w:tabs>
        <w:ind w:left="212" w:right="2013"/>
        <w:jc w:val="both"/>
        <w:rPr>
          <w:sz w:val="24"/>
          <w:szCs w:val="24"/>
        </w:rPr>
      </w:pPr>
    </w:p>
    <w:p w:rsidR="009A5DD4" w:rsidRPr="003A18FE" w:rsidRDefault="009A5DD4" w:rsidP="003A18FE">
      <w:pPr>
        <w:tabs>
          <w:tab w:val="left" w:pos="4407"/>
          <w:tab w:val="left" w:pos="7311"/>
          <w:tab w:val="left" w:pos="12882"/>
        </w:tabs>
        <w:ind w:left="212" w:right="2013"/>
        <w:jc w:val="both"/>
        <w:rPr>
          <w:sz w:val="24"/>
          <w:szCs w:val="24"/>
        </w:rPr>
      </w:pPr>
    </w:p>
    <w:p w:rsidR="00014B71" w:rsidRPr="003A18FE" w:rsidRDefault="00014B71" w:rsidP="003A18FE">
      <w:pPr>
        <w:pStyle w:val="a3"/>
        <w:jc w:val="both"/>
      </w:pPr>
    </w:p>
    <w:p w:rsidR="00014B71" w:rsidRPr="003B1F0A" w:rsidRDefault="00014B71" w:rsidP="003B1F0A">
      <w:pPr>
        <w:pStyle w:val="2"/>
        <w:ind w:left="0" w:right="113"/>
      </w:pPr>
      <w:r w:rsidRPr="003A18FE">
        <w:lastRenderedPageBreak/>
        <w:t>Примерная программа</w:t>
      </w:r>
      <w:r w:rsidR="003B1F0A">
        <w:t xml:space="preserve"> </w:t>
      </w:r>
      <w:r w:rsidRPr="003A18FE">
        <w:t xml:space="preserve">работы </w:t>
      </w:r>
      <w:r w:rsidR="003B1F0A">
        <w:t>программы «педагог- педагог»</w:t>
      </w:r>
    </w:p>
    <w:tbl>
      <w:tblPr>
        <w:tblStyle w:val="TableNormal"/>
        <w:tblW w:w="1616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4253"/>
        <w:gridCol w:w="2551"/>
        <w:gridCol w:w="2835"/>
        <w:gridCol w:w="1843"/>
      </w:tblGrid>
      <w:tr w:rsidR="00426D07" w:rsidRPr="003A18FE" w:rsidTr="0029247E">
        <w:trPr>
          <w:trHeight w:val="582"/>
        </w:trPr>
        <w:tc>
          <w:tcPr>
            <w:tcW w:w="567" w:type="dxa"/>
          </w:tcPr>
          <w:p w:rsidR="00426D07" w:rsidRPr="003A18FE" w:rsidRDefault="00426D07" w:rsidP="003A18F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3A18FE" w:rsidRDefault="00426D07" w:rsidP="003A18FE">
            <w:pPr>
              <w:pStyle w:val="TableParagraph"/>
              <w:ind w:left="1209"/>
              <w:jc w:val="both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253" w:type="dxa"/>
          </w:tcPr>
          <w:p w:rsidR="00426D07" w:rsidRPr="003A18FE" w:rsidRDefault="00426D07" w:rsidP="003B1F0A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Деятельность</w:t>
            </w:r>
            <w:proofErr w:type="spellEnd"/>
            <w:r w:rsidRPr="003A18FE">
              <w:rPr>
                <w:sz w:val="24"/>
                <w:szCs w:val="24"/>
              </w:rPr>
              <w:t xml:space="preserve"> </w:t>
            </w:r>
            <w:proofErr w:type="spellStart"/>
            <w:r w:rsidRPr="003A18FE">
              <w:rPr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2551" w:type="dxa"/>
          </w:tcPr>
          <w:p w:rsidR="00426D07" w:rsidRPr="003B1F0A" w:rsidRDefault="00426D07" w:rsidP="007F378F">
            <w:pPr>
              <w:pStyle w:val="TableParagraph"/>
              <w:ind w:right="2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2835" w:type="dxa"/>
          </w:tcPr>
          <w:p w:rsidR="00426D07" w:rsidRPr="003A18FE" w:rsidRDefault="00426D07" w:rsidP="003B1F0A">
            <w:pPr>
              <w:pStyle w:val="TableParagraph"/>
              <w:ind w:right="272"/>
              <w:jc w:val="center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Фактический</w:t>
            </w:r>
            <w:proofErr w:type="spellEnd"/>
          </w:p>
          <w:p w:rsidR="00426D07" w:rsidRPr="003A18FE" w:rsidRDefault="00426D07" w:rsidP="003B1F0A">
            <w:pPr>
              <w:pStyle w:val="TableParagraph"/>
              <w:ind w:left="278" w:right="272"/>
              <w:jc w:val="center"/>
              <w:rPr>
                <w:sz w:val="24"/>
                <w:szCs w:val="24"/>
              </w:rPr>
            </w:pPr>
            <w:proofErr w:type="spellStart"/>
            <w:r w:rsidRPr="003A18FE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3" w:type="dxa"/>
          </w:tcPr>
          <w:p w:rsidR="00426D07" w:rsidRPr="003A18FE" w:rsidRDefault="00426D07" w:rsidP="009A5DD4">
            <w:pPr>
              <w:pStyle w:val="TableParagraph"/>
              <w:ind w:right="5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3A18FE">
              <w:rPr>
                <w:sz w:val="24"/>
                <w:szCs w:val="24"/>
              </w:rPr>
              <w:t>рок</w:t>
            </w:r>
            <w:proofErr w:type="spellEnd"/>
          </w:p>
        </w:tc>
      </w:tr>
      <w:tr w:rsidR="003B1F0A" w:rsidRPr="003A18FE" w:rsidTr="0029247E">
        <w:trPr>
          <w:trHeight w:val="242"/>
        </w:trPr>
        <w:tc>
          <w:tcPr>
            <w:tcW w:w="16160" w:type="dxa"/>
            <w:gridSpan w:val="6"/>
          </w:tcPr>
          <w:p w:rsidR="003B1F0A" w:rsidRPr="003A06FC" w:rsidRDefault="003B1F0A" w:rsidP="009A5DD4">
            <w:pPr>
              <w:pStyle w:val="TableParagraph"/>
              <w:ind w:right="542"/>
              <w:jc w:val="center"/>
              <w:rPr>
                <w:b/>
                <w:sz w:val="24"/>
                <w:szCs w:val="24"/>
                <w:lang w:val="ru-RU"/>
              </w:rPr>
            </w:pPr>
            <w:r w:rsidRPr="003A06FC">
              <w:rPr>
                <w:b/>
                <w:sz w:val="24"/>
                <w:szCs w:val="24"/>
                <w:lang w:val="ru-RU"/>
              </w:rPr>
              <w:t>ОРГАНИЗАЦИОННЫЙ ЭТАП</w:t>
            </w:r>
          </w:p>
        </w:tc>
      </w:tr>
      <w:tr w:rsidR="00426D07" w:rsidRPr="003A18FE" w:rsidTr="0029247E">
        <w:trPr>
          <w:trHeight w:val="582"/>
        </w:trPr>
        <w:tc>
          <w:tcPr>
            <w:tcW w:w="567" w:type="dxa"/>
          </w:tcPr>
          <w:p w:rsidR="00426D07" w:rsidRPr="003A18FE" w:rsidRDefault="00426D07" w:rsidP="003B1F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6D07" w:rsidRPr="007E5D3F" w:rsidRDefault="00426D07" w:rsidP="003B1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Создание организационных условий для осуществления программы наставничества «Преподаватель- преподаватель»</w:t>
            </w:r>
          </w:p>
        </w:tc>
        <w:tc>
          <w:tcPr>
            <w:tcW w:w="4253" w:type="dxa"/>
          </w:tcPr>
          <w:p w:rsidR="00426D07" w:rsidRPr="007E5D3F" w:rsidRDefault="00426D07" w:rsidP="003B1F0A">
            <w:pPr>
              <w:pStyle w:val="TableParagraph"/>
              <w:ind w:left="0" w:right="3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1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Зам. директора по МР</w:t>
            </w:r>
          </w:p>
        </w:tc>
        <w:tc>
          <w:tcPr>
            <w:tcW w:w="2835" w:type="dxa"/>
          </w:tcPr>
          <w:p w:rsidR="00426D07" w:rsidRPr="007E5D3F" w:rsidRDefault="00426D07" w:rsidP="003A06FC">
            <w:pPr>
              <w:pStyle w:val="TableParagraph"/>
              <w:ind w:right="328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Приказ о наставничестве</w:t>
            </w:r>
          </w:p>
        </w:tc>
        <w:tc>
          <w:tcPr>
            <w:tcW w:w="1843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Сентябрь учебного года</w:t>
            </w:r>
          </w:p>
        </w:tc>
      </w:tr>
      <w:tr w:rsidR="00426D07" w:rsidRPr="003A18FE" w:rsidTr="0029247E">
        <w:trPr>
          <w:trHeight w:val="582"/>
        </w:trPr>
        <w:tc>
          <w:tcPr>
            <w:tcW w:w="567" w:type="dxa"/>
          </w:tcPr>
          <w:p w:rsidR="00426D07" w:rsidRPr="003B1F0A" w:rsidRDefault="00426D07" w:rsidP="003B1F0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7E5D3F" w:rsidRDefault="00426D07" w:rsidP="003B1F0A">
            <w:pPr>
              <w:pStyle w:val="TableParagraph"/>
              <w:ind w:right="168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 xml:space="preserve">Информирование преподавателей о возможностях и целях программы наставничества  </w:t>
            </w:r>
          </w:p>
        </w:tc>
        <w:tc>
          <w:tcPr>
            <w:tcW w:w="4253" w:type="dxa"/>
          </w:tcPr>
          <w:p w:rsidR="00426D07" w:rsidRPr="007E5D3F" w:rsidRDefault="00426D07" w:rsidP="003B1F0A">
            <w:pPr>
              <w:pStyle w:val="TableParagraph"/>
              <w:ind w:left="0" w:right="3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1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Куратор прог</w:t>
            </w:r>
            <w:r>
              <w:rPr>
                <w:sz w:val="28"/>
                <w:szCs w:val="28"/>
                <w:lang w:val="ru-RU"/>
              </w:rPr>
              <w:t>раммы наставничества</w:t>
            </w:r>
            <w:r w:rsidRPr="007E5D3F">
              <w:rPr>
                <w:sz w:val="28"/>
                <w:szCs w:val="28"/>
                <w:lang w:val="ru-RU"/>
              </w:rPr>
              <w:t>, методисты отделений</w:t>
            </w:r>
          </w:p>
        </w:tc>
        <w:tc>
          <w:tcPr>
            <w:tcW w:w="2835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 xml:space="preserve">Информирование общественности на сайте техникума и в группах официальных </w:t>
            </w:r>
            <w:proofErr w:type="spellStart"/>
            <w:r w:rsidRPr="007E5D3F">
              <w:rPr>
                <w:sz w:val="28"/>
                <w:szCs w:val="28"/>
                <w:lang w:val="ru-RU"/>
              </w:rPr>
              <w:t>пабликов</w:t>
            </w:r>
            <w:proofErr w:type="spellEnd"/>
            <w:r w:rsidRPr="007E5D3F">
              <w:rPr>
                <w:sz w:val="28"/>
                <w:szCs w:val="28"/>
                <w:lang w:val="ru-RU"/>
              </w:rPr>
              <w:t xml:space="preserve"> ОУ</w:t>
            </w:r>
          </w:p>
        </w:tc>
        <w:tc>
          <w:tcPr>
            <w:tcW w:w="1843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Сентябрь учебного года</w:t>
            </w:r>
          </w:p>
        </w:tc>
      </w:tr>
      <w:tr w:rsidR="00426D07" w:rsidRPr="003A18FE" w:rsidTr="0029247E">
        <w:trPr>
          <w:trHeight w:val="582"/>
        </w:trPr>
        <w:tc>
          <w:tcPr>
            <w:tcW w:w="567" w:type="dxa"/>
          </w:tcPr>
          <w:p w:rsidR="00426D07" w:rsidRPr="003B1F0A" w:rsidRDefault="00426D07" w:rsidP="003B1F0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7E5D3F" w:rsidRDefault="00426D07" w:rsidP="003B1F0A">
            <w:pPr>
              <w:pStyle w:val="TableParagraph"/>
              <w:ind w:right="330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Определение участников программы наставничества «Преподаватель- преподаватель»</w:t>
            </w:r>
          </w:p>
          <w:p w:rsidR="00426D07" w:rsidRPr="007E5D3F" w:rsidRDefault="00426D07" w:rsidP="003B1F0A">
            <w:pPr>
              <w:pStyle w:val="TableParagraph"/>
              <w:ind w:right="330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 xml:space="preserve">Формирование базы данных </w:t>
            </w:r>
          </w:p>
        </w:tc>
        <w:tc>
          <w:tcPr>
            <w:tcW w:w="4253" w:type="dxa"/>
          </w:tcPr>
          <w:p w:rsidR="00426D07" w:rsidRPr="003B1F0A" w:rsidRDefault="00426D07" w:rsidP="003B1F0A">
            <w:pPr>
              <w:pStyle w:val="TableParagraph"/>
              <w:ind w:right="8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1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Методисты отделений</w:t>
            </w:r>
          </w:p>
        </w:tc>
        <w:tc>
          <w:tcPr>
            <w:tcW w:w="2835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Приказ о закреплении наставников за начинающими преподавателями</w:t>
            </w:r>
          </w:p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База данных программы наставничества «Преподаватель- преподаватель»</w:t>
            </w:r>
          </w:p>
        </w:tc>
        <w:tc>
          <w:tcPr>
            <w:tcW w:w="1843" w:type="dxa"/>
          </w:tcPr>
          <w:p w:rsidR="00426D07" w:rsidRPr="007E5D3F" w:rsidRDefault="00426D07" w:rsidP="003A06FC">
            <w:pPr>
              <w:pStyle w:val="TableParagraph"/>
              <w:ind w:right="439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Сентябрь- октябрь учебного года</w:t>
            </w:r>
          </w:p>
        </w:tc>
      </w:tr>
      <w:tr w:rsidR="00426D07" w:rsidRPr="003A18FE" w:rsidTr="0029247E">
        <w:trPr>
          <w:trHeight w:val="582"/>
        </w:trPr>
        <w:tc>
          <w:tcPr>
            <w:tcW w:w="567" w:type="dxa"/>
          </w:tcPr>
          <w:p w:rsidR="00426D07" w:rsidRPr="003B1F0A" w:rsidRDefault="00426D07" w:rsidP="003B1F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6D07" w:rsidRPr="003A06FC" w:rsidRDefault="00426D07" w:rsidP="003A06FC">
            <w:pPr>
              <w:pStyle w:val="TableParagraph"/>
              <w:ind w:right="660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Организация групповых встреч для формирования пар</w:t>
            </w:r>
          </w:p>
        </w:tc>
        <w:tc>
          <w:tcPr>
            <w:tcW w:w="4253" w:type="dxa"/>
          </w:tcPr>
          <w:p w:rsidR="00426D07" w:rsidRPr="003A06FC" w:rsidRDefault="00426D07" w:rsidP="003B1F0A">
            <w:pPr>
              <w:pStyle w:val="TableParagraph"/>
              <w:ind w:right="8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с наставляемым, беседа</w:t>
            </w:r>
          </w:p>
        </w:tc>
        <w:tc>
          <w:tcPr>
            <w:tcW w:w="2551" w:type="dxa"/>
          </w:tcPr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Куратор программы наставничества, методисты отделений</w:t>
            </w:r>
          </w:p>
        </w:tc>
        <w:tc>
          <w:tcPr>
            <w:tcW w:w="2835" w:type="dxa"/>
          </w:tcPr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Памятки наставникам и наставляемым</w:t>
            </w:r>
          </w:p>
        </w:tc>
        <w:tc>
          <w:tcPr>
            <w:tcW w:w="1843" w:type="dxa"/>
          </w:tcPr>
          <w:p w:rsidR="00426D07" w:rsidRPr="003A06FC" w:rsidRDefault="00426D07" w:rsidP="003A06FC">
            <w:pPr>
              <w:pStyle w:val="TableParagraph"/>
              <w:ind w:right="439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Октябрь учебного года</w:t>
            </w:r>
          </w:p>
        </w:tc>
      </w:tr>
      <w:tr w:rsidR="00426D07" w:rsidRPr="003A18FE" w:rsidTr="0029247E">
        <w:trPr>
          <w:trHeight w:val="582"/>
        </w:trPr>
        <w:tc>
          <w:tcPr>
            <w:tcW w:w="567" w:type="dxa"/>
          </w:tcPr>
          <w:p w:rsidR="00426D07" w:rsidRPr="003B1F0A" w:rsidRDefault="00426D07" w:rsidP="003B1F0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7E5D3F" w:rsidRDefault="00426D07" w:rsidP="003B1F0A">
            <w:pPr>
              <w:pStyle w:val="TableParagraph"/>
              <w:ind w:right="330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Организация сборов запросов наставляемых</w:t>
            </w:r>
          </w:p>
        </w:tc>
        <w:tc>
          <w:tcPr>
            <w:tcW w:w="4253" w:type="dxa"/>
          </w:tcPr>
          <w:p w:rsidR="00426D07" w:rsidRPr="00426D07" w:rsidRDefault="00426D07" w:rsidP="003B1F0A">
            <w:pPr>
              <w:pStyle w:val="TableParagraph"/>
              <w:ind w:right="8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Консультирование </w:t>
            </w:r>
          </w:p>
        </w:tc>
        <w:tc>
          <w:tcPr>
            <w:tcW w:w="2551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Методисты отделений</w:t>
            </w:r>
          </w:p>
        </w:tc>
        <w:tc>
          <w:tcPr>
            <w:tcW w:w="2835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Анкетирование</w:t>
            </w:r>
          </w:p>
        </w:tc>
        <w:tc>
          <w:tcPr>
            <w:tcW w:w="1843" w:type="dxa"/>
          </w:tcPr>
          <w:p w:rsidR="00426D07" w:rsidRPr="007E5D3F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Октябрь учебного года</w:t>
            </w:r>
          </w:p>
        </w:tc>
      </w:tr>
      <w:tr w:rsidR="003B1F0A" w:rsidRPr="003A18FE" w:rsidTr="0029247E">
        <w:trPr>
          <w:trHeight w:val="428"/>
        </w:trPr>
        <w:tc>
          <w:tcPr>
            <w:tcW w:w="16160" w:type="dxa"/>
            <w:gridSpan w:val="6"/>
          </w:tcPr>
          <w:p w:rsidR="003B1F0A" w:rsidRPr="003A06FC" w:rsidRDefault="003B1F0A" w:rsidP="003B1F0A">
            <w:pPr>
              <w:pStyle w:val="TableParagraph"/>
              <w:ind w:right="542"/>
              <w:jc w:val="center"/>
              <w:rPr>
                <w:b/>
                <w:sz w:val="24"/>
                <w:szCs w:val="24"/>
                <w:lang w:val="ru-RU"/>
              </w:rPr>
            </w:pPr>
            <w:r w:rsidRPr="003A06FC">
              <w:rPr>
                <w:b/>
                <w:sz w:val="24"/>
                <w:szCs w:val="24"/>
                <w:lang w:val="ru-RU"/>
              </w:rPr>
              <w:t>ОРГАНИЗАЦИЯ ИНДИВИДУАЛЬНОЙ РАБОТЫ НАСТАВНИКА С НАСТАВЛЯЕМЫХ</w:t>
            </w:r>
          </w:p>
        </w:tc>
      </w:tr>
      <w:tr w:rsidR="00426D07" w:rsidRPr="009A5DD4" w:rsidTr="0029247E">
        <w:trPr>
          <w:trHeight w:val="1110"/>
        </w:trPr>
        <w:tc>
          <w:tcPr>
            <w:tcW w:w="567" w:type="dxa"/>
          </w:tcPr>
          <w:p w:rsidR="00426D07" w:rsidRPr="009A5DD4" w:rsidRDefault="00426D07" w:rsidP="003B1F0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Знакомство начинающего педагога с традициями техникума, правилами внутреннего распорядка, уставом</w:t>
            </w:r>
          </w:p>
        </w:tc>
        <w:tc>
          <w:tcPr>
            <w:tcW w:w="4253" w:type="dxa"/>
          </w:tcPr>
          <w:p w:rsidR="00426D07" w:rsidRPr="003A06FC" w:rsidRDefault="00426D07" w:rsidP="003A06FC">
            <w:pPr>
              <w:pStyle w:val="TableParagraph"/>
              <w:ind w:left="59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беседа с наставляемым</w:t>
            </w:r>
          </w:p>
          <w:p w:rsidR="00426D07" w:rsidRPr="003A06FC" w:rsidRDefault="00426D07" w:rsidP="00426D07">
            <w:pPr>
              <w:pStyle w:val="TableParagraph"/>
              <w:ind w:right="868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 xml:space="preserve">- сопровождение наставляемого на </w:t>
            </w:r>
            <w:proofErr w:type="spellStart"/>
            <w:r w:rsidRPr="003A06FC">
              <w:rPr>
                <w:sz w:val="28"/>
                <w:szCs w:val="28"/>
                <w:lang w:val="ru-RU"/>
              </w:rPr>
              <w:t>внутритехникумовские</w:t>
            </w:r>
            <w:proofErr w:type="spellEnd"/>
            <w:r w:rsidRPr="003A06FC">
              <w:rPr>
                <w:sz w:val="28"/>
                <w:szCs w:val="28"/>
                <w:lang w:val="ru-RU"/>
              </w:rPr>
              <w:t xml:space="preserve"> совещания и др. мероприятия</w:t>
            </w:r>
          </w:p>
        </w:tc>
        <w:tc>
          <w:tcPr>
            <w:tcW w:w="2551" w:type="dxa"/>
          </w:tcPr>
          <w:p w:rsidR="00426D07" w:rsidRPr="003A06FC" w:rsidRDefault="00426D07" w:rsidP="00CA68B0">
            <w:pPr>
              <w:pStyle w:val="TableParagraph"/>
              <w:ind w:left="142" w:righ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</w:t>
            </w:r>
          </w:p>
        </w:tc>
        <w:tc>
          <w:tcPr>
            <w:tcW w:w="2835" w:type="dxa"/>
          </w:tcPr>
          <w:p w:rsidR="00426D07" w:rsidRPr="003A06FC" w:rsidRDefault="00426D07" w:rsidP="00426D07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Успешная первичная адаптация в коллективе</w:t>
            </w:r>
          </w:p>
        </w:tc>
        <w:tc>
          <w:tcPr>
            <w:tcW w:w="1843" w:type="dxa"/>
          </w:tcPr>
          <w:p w:rsidR="00426D07" w:rsidRPr="003A06FC" w:rsidRDefault="00426D07" w:rsidP="00426D07">
            <w:pPr>
              <w:pStyle w:val="TableParagraph"/>
              <w:tabs>
                <w:tab w:val="left" w:pos="567"/>
              </w:tabs>
              <w:ind w:righ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 октябрь учебного года</w:t>
            </w:r>
          </w:p>
        </w:tc>
      </w:tr>
      <w:tr w:rsidR="00426D07" w:rsidRPr="009A5DD4" w:rsidTr="0029247E">
        <w:trPr>
          <w:trHeight w:val="1163"/>
        </w:trPr>
        <w:tc>
          <w:tcPr>
            <w:tcW w:w="567" w:type="dxa"/>
          </w:tcPr>
          <w:p w:rsidR="00426D07" w:rsidRPr="009A5DD4" w:rsidRDefault="00426D07" w:rsidP="003B1F0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3A06FC" w:rsidRDefault="00426D07" w:rsidP="003B1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Диагностика личностных качеств обучающихся, уровня самоорганизации, инициативности (совместно с психологом)</w:t>
            </w:r>
          </w:p>
        </w:tc>
        <w:tc>
          <w:tcPr>
            <w:tcW w:w="4253" w:type="dxa"/>
          </w:tcPr>
          <w:p w:rsidR="00426D07" w:rsidRPr="003A06FC" w:rsidRDefault="00426D07" w:rsidP="003B1F0A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определение уровня самоорганизации</w:t>
            </w:r>
          </w:p>
          <w:p w:rsidR="00426D07" w:rsidRPr="003A06FC" w:rsidRDefault="00426D07" w:rsidP="003B1F0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26D07" w:rsidRPr="003A06FC" w:rsidRDefault="00426D07" w:rsidP="00CA68B0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Наставляемый</w:t>
            </w:r>
          </w:p>
        </w:tc>
        <w:tc>
          <w:tcPr>
            <w:tcW w:w="2835" w:type="dxa"/>
          </w:tcPr>
          <w:p w:rsidR="00426D07" w:rsidRPr="003A06FC" w:rsidRDefault="00426D07" w:rsidP="003B1F0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Заполнение анкет</w:t>
            </w:r>
          </w:p>
        </w:tc>
        <w:tc>
          <w:tcPr>
            <w:tcW w:w="1843" w:type="dxa"/>
          </w:tcPr>
          <w:p w:rsidR="00426D07" w:rsidRPr="003A06FC" w:rsidRDefault="00426D07" w:rsidP="003B1F0A">
            <w:pPr>
              <w:pStyle w:val="TableParagraph"/>
              <w:ind w:left="0" w:right="32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Октябрь  учебного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426D07" w:rsidRPr="009A5DD4" w:rsidTr="0029247E">
        <w:trPr>
          <w:trHeight w:val="870"/>
        </w:trPr>
        <w:tc>
          <w:tcPr>
            <w:tcW w:w="567" w:type="dxa"/>
          </w:tcPr>
          <w:p w:rsidR="00426D07" w:rsidRPr="009A5DD4" w:rsidRDefault="00426D07" w:rsidP="003B1F0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Изучение содержания учебных программ, нормативных документов по организации у</w:t>
            </w:r>
            <w:r>
              <w:rPr>
                <w:sz w:val="28"/>
                <w:szCs w:val="28"/>
                <w:lang w:val="ru-RU"/>
              </w:rPr>
              <w:t>чебно</w:t>
            </w:r>
            <w:r>
              <w:rPr>
                <w:sz w:val="28"/>
                <w:szCs w:val="28"/>
                <w:lang w:val="ru-RU"/>
              </w:rPr>
              <w:softHyphen/>
              <w:t>-воспитательного процесса</w:t>
            </w:r>
          </w:p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Ознакомление с т</w:t>
            </w:r>
            <w:r>
              <w:rPr>
                <w:sz w:val="28"/>
                <w:szCs w:val="28"/>
                <w:lang w:val="ru-RU"/>
              </w:rPr>
              <w:t>ребованиями оформления журналов</w:t>
            </w:r>
          </w:p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26D07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сопровождение наставляемого</w:t>
            </w:r>
          </w:p>
        </w:tc>
        <w:tc>
          <w:tcPr>
            <w:tcW w:w="2551" w:type="dxa"/>
          </w:tcPr>
          <w:p w:rsidR="00426D07" w:rsidRPr="003A06FC" w:rsidRDefault="00426D07" w:rsidP="00CA68B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</w:t>
            </w:r>
          </w:p>
        </w:tc>
        <w:tc>
          <w:tcPr>
            <w:tcW w:w="2835" w:type="dxa"/>
          </w:tcPr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Приобретение профессиональных навыков оформления документации</w:t>
            </w:r>
          </w:p>
        </w:tc>
        <w:tc>
          <w:tcPr>
            <w:tcW w:w="1843" w:type="dxa"/>
          </w:tcPr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Октябрь- ноябрь учебного года</w:t>
            </w:r>
          </w:p>
        </w:tc>
      </w:tr>
      <w:tr w:rsidR="00426D07" w:rsidRPr="009A5DD4" w:rsidTr="0029247E">
        <w:trPr>
          <w:trHeight w:val="1457"/>
        </w:trPr>
        <w:tc>
          <w:tcPr>
            <w:tcW w:w="567" w:type="dxa"/>
          </w:tcPr>
          <w:p w:rsidR="00426D07" w:rsidRPr="009A5DD4" w:rsidRDefault="00426D07" w:rsidP="003B1F0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3A06FC" w:rsidRDefault="00426D07" w:rsidP="00426D0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Помощь в определении темы само</w:t>
            </w:r>
            <w:r>
              <w:rPr>
                <w:sz w:val="28"/>
                <w:szCs w:val="28"/>
                <w:lang w:val="ru-RU"/>
              </w:rPr>
              <w:t>развития молодого специалиста</w:t>
            </w:r>
          </w:p>
        </w:tc>
        <w:tc>
          <w:tcPr>
            <w:tcW w:w="4253" w:type="dxa"/>
          </w:tcPr>
          <w:p w:rsidR="00426D07" w:rsidRDefault="00CA68B0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  <w:p w:rsidR="00CA68B0" w:rsidRPr="003A06FC" w:rsidRDefault="00CA68B0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сопровождение наставляемого</w:t>
            </w:r>
          </w:p>
        </w:tc>
        <w:tc>
          <w:tcPr>
            <w:tcW w:w="2551" w:type="dxa"/>
          </w:tcPr>
          <w:p w:rsidR="00426D07" w:rsidRPr="003A06FC" w:rsidRDefault="00CA68B0" w:rsidP="00CA68B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Наставник, методист отделения </w:t>
            </w:r>
          </w:p>
        </w:tc>
        <w:tc>
          <w:tcPr>
            <w:tcW w:w="2835" w:type="dxa"/>
          </w:tcPr>
          <w:p w:rsidR="00426D07" w:rsidRPr="003A06FC" w:rsidRDefault="00CA68B0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плана самообразования начинающим преподавателем</w:t>
            </w:r>
          </w:p>
        </w:tc>
        <w:tc>
          <w:tcPr>
            <w:tcW w:w="1843" w:type="dxa"/>
          </w:tcPr>
          <w:p w:rsidR="00426D07" w:rsidRPr="003A06FC" w:rsidRDefault="00426D07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Октябрь- ноябрь учебного года</w:t>
            </w:r>
          </w:p>
        </w:tc>
      </w:tr>
      <w:tr w:rsidR="00426D07" w:rsidRPr="009A5DD4" w:rsidTr="0029247E">
        <w:trPr>
          <w:trHeight w:val="1457"/>
        </w:trPr>
        <w:tc>
          <w:tcPr>
            <w:tcW w:w="567" w:type="dxa"/>
          </w:tcPr>
          <w:p w:rsidR="00426D07" w:rsidRPr="009A5DD4" w:rsidRDefault="00426D07" w:rsidP="003B1F0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26D07" w:rsidRPr="003A06FC" w:rsidRDefault="00426D07" w:rsidP="00CA68B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 xml:space="preserve">Посещение молодым специалистом уроков педагога -  наставника. </w:t>
            </w:r>
            <w:proofErr w:type="gramStart"/>
            <w:r w:rsidRPr="003A06FC">
              <w:rPr>
                <w:sz w:val="28"/>
                <w:szCs w:val="28"/>
                <w:lang w:val="ru-RU"/>
              </w:rPr>
              <w:t>Самоанализ </w:t>
            </w:r>
            <w:r>
              <w:rPr>
                <w:sz w:val="28"/>
                <w:szCs w:val="28"/>
                <w:lang w:val="ru-RU"/>
              </w:rPr>
              <w:t xml:space="preserve"> урока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наставником</w:t>
            </w:r>
          </w:p>
        </w:tc>
        <w:tc>
          <w:tcPr>
            <w:tcW w:w="4253" w:type="dxa"/>
          </w:tcPr>
          <w:p w:rsidR="00426D07" w:rsidRDefault="00CA68B0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посещение занятий</w:t>
            </w:r>
          </w:p>
          <w:p w:rsidR="00CA68B0" w:rsidRPr="003A06FC" w:rsidRDefault="00CA68B0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</w:tc>
        <w:tc>
          <w:tcPr>
            <w:tcW w:w="2551" w:type="dxa"/>
          </w:tcPr>
          <w:p w:rsidR="00426D07" w:rsidRPr="003A06FC" w:rsidRDefault="00CA68B0" w:rsidP="00CA68B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426D07" w:rsidRPr="003A06FC" w:rsidRDefault="00CA68B0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426D07" w:rsidRPr="003A06FC" w:rsidRDefault="00CA68B0" w:rsidP="003A06F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учебного года</w:t>
            </w:r>
          </w:p>
        </w:tc>
      </w:tr>
      <w:tr w:rsidR="00CA68B0" w:rsidRPr="009A5DD4" w:rsidTr="0029247E">
        <w:trPr>
          <w:trHeight w:val="1457"/>
        </w:trPr>
        <w:tc>
          <w:tcPr>
            <w:tcW w:w="567" w:type="dxa"/>
          </w:tcPr>
          <w:p w:rsidR="00CA68B0" w:rsidRPr="009A5DD4" w:rsidRDefault="00CA68B0" w:rsidP="00CA68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A68B0" w:rsidRPr="003A06FC" w:rsidRDefault="00CA68B0" w:rsidP="00CA68B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Разработка поурочных планов</w:t>
            </w:r>
          </w:p>
        </w:tc>
        <w:tc>
          <w:tcPr>
            <w:tcW w:w="4253" w:type="dxa"/>
          </w:tcPr>
          <w:p w:rsidR="00CA68B0" w:rsidRPr="003A06FC" w:rsidRDefault="00CA68B0" w:rsidP="00CA68B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</w:tc>
        <w:tc>
          <w:tcPr>
            <w:tcW w:w="2551" w:type="dxa"/>
          </w:tcPr>
          <w:p w:rsidR="00CA68B0" w:rsidRPr="003A06FC" w:rsidRDefault="00CA68B0" w:rsidP="00CA68B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CA68B0" w:rsidRPr="003A06FC" w:rsidRDefault="00CA68B0" w:rsidP="00CA68B0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CA68B0" w:rsidRPr="003A06FC" w:rsidRDefault="00CA68B0" w:rsidP="00CA68B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 учебного года</w:t>
            </w:r>
          </w:p>
        </w:tc>
      </w:tr>
      <w:tr w:rsidR="000E7624" w:rsidRPr="009A5DD4" w:rsidTr="0029247E">
        <w:trPr>
          <w:trHeight w:val="1457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E7624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Работа со учебной документацией</w:t>
            </w:r>
          </w:p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Обучение составлению от</w:t>
            </w:r>
            <w:r>
              <w:rPr>
                <w:sz w:val="28"/>
                <w:szCs w:val="28"/>
                <w:lang w:val="ru-RU"/>
              </w:rPr>
              <w:t>четности по окончанию полугодия</w:t>
            </w:r>
          </w:p>
        </w:tc>
        <w:tc>
          <w:tcPr>
            <w:tcW w:w="425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 учебного года</w:t>
            </w:r>
          </w:p>
        </w:tc>
      </w:tr>
      <w:tr w:rsidR="000E7624" w:rsidRPr="009A5DD4" w:rsidTr="0029247E">
        <w:trPr>
          <w:trHeight w:val="1457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Консультация «Эффективность урока – результат организации активной</w:t>
            </w:r>
            <w:r>
              <w:rPr>
                <w:sz w:val="28"/>
                <w:szCs w:val="28"/>
                <w:lang w:val="ru-RU"/>
              </w:rPr>
              <w:t xml:space="preserve"> деятельности обучающихся»</w:t>
            </w:r>
          </w:p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 учебного года</w:t>
            </w:r>
          </w:p>
        </w:tc>
      </w:tr>
      <w:tr w:rsidR="000E7624" w:rsidRPr="009A5DD4" w:rsidTr="0029247E">
        <w:trPr>
          <w:trHeight w:val="1457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Беседа «Использование современных образовательных</w:t>
            </w:r>
            <w:r>
              <w:rPr>
                <w:sz w:val="28"/>
                <w:szCs w:val="28"/>
                <w:lang w:val="ru-RU"/>
              </w:rPr>
              <w:t xml:space="preserve"> технологий в учебном процессе»</w:t>
            </w:r>
          </w:p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 учебного года</w:t>
            </w:r>
          </w:p>
        </w:tc>
      </w:tr>
      <w:tr w:rsidR="000E7624" w:rsidRPr="009A5DD4" w:rsidTr="0029247E">
        <w:trPr>
          <w:trHeight w:val="873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Выявление профессиональных проблем и образовательных</w:t>
            </w:r>
          </w:p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запросов наставляемого</w:t>
            </w:r>
          </w:p>
        </w:tc>
        <w:tc>
          <w:tcPr>
            <w:tcW w:w="425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организация </w:t>
            </w:r>
            <w:r w:rsidRPr="003A06FC">
              <w:rPr>
                <w:sz w:val="28"/>
                <w:szCs w:val="28"/>
                <w:lang w:val="ru-RU"/>
              </w:rPr>
              <w:t>занятий с целью выявления профессиональных проблем и образовательных</w:t>
            </w:r>
          </w:p>
          <w:p w:rsidR="000E7624" w:rsidRPr="003A06FC" w:rsidRDefault="000E7624" w:rsidP="000E7624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запросов наставляемого</w:t>
            </w: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Март- апрель учебного года</w:t>
            </w:r>
          </w:p>
        </w:tc>
      </w:tr>
      <w:tr w:rsidR="000E7624" w:rsidRPr="009A5DD4" w:rsidTr="0029247E">
        <w:trPr>
          <w:trHeight w:val="873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 xml:space="preserve">Трудная ситуация на занятии и ваш выход из </w:t>
            </w:r>
            <w:proofErr w:type="gramStart"/>
            <w:r w:rsidRPr="003A06FC">
              <w:rPr>
                <w:sz w:val="28"/>
                <w:szCs w:val="28"/>
                <w:lang w:val="ru-RU"/>
              </w:rPr>
              <w:t>неё;  Анализ</w:t>
            </w:r>
            <w:proofErr w:type="gramEnd"/>
            <w:r w:rsidRPr="003A06FC">
              <w:rPr>
                <w:sz w:val="28"/>
                <w:szCs w:val="28"/>
                <w:lang w:val="ru-RU"/>
              </w:rPr>
              <w:t xml:space="preserve"> педагогических ситуаций. Анализ различных стилей педагогического общения</w:t>
            </w:r>
          </w:p>
        </w:tc>
        <w:tc>
          <w:tcPr>
            <w:tcW w:w="4253" w:type="dxa"/>
          </w:tcPr>
          <w:p w:rsidR="000E7624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сопровождение наставляемого</w:t>
            </w:r>
          </w:p>
        </w:tc>
        <w:tc>
          <w:tcPr>
            <w:tcW w:w="2551" w:type="dxa"/>
          </w:tcPr>
          <w:p w:rsidR="000E7624" w:rsidRPr="003A06FC" w:rsidRDefault="000E7624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Наставник, методист отделения 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плана самообразования начинающим преподавателем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Март  учебного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0E7624" w:rsidRPr="009A5DD4" w:rsidTr="0029247E">
        <w:trPr>
          <w:trHeight w:val="873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Посещение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4253" w:type="dxa"/>
          </w:tcPr>
          <w:p w:rsidR="000E7624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посещение занятий</w:t>
            </w:r>
          </w:p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Март- май учебного года</w:t>
            </w:r>
          </w:p>
        </w:tc>
      </w:tr>
      <w:tr w:rsidR="000E7624" w:rsidRPr="009A5DD4" w:rsidTr="0029247E">
        <w:trPr>
          <w:trHeight w:val="873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Помощь в подготовке к конкурсам различной направленности;</w:t>
            </w:r>
          </w:p>
        </w:tc>
        <w:tc>
          <w:tcPr>
            <w:tcW w:w="425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 учебного года</w:t>
            </w:r>
          </w:p>
        </w:tc>
      </w:tr>
      <w:tr w:rsidR="000E7624" w:rsidRPr="009A5DD4" w:rsidTr="0029247E">
        <w:trPr>
          <w:trHeight w:val="873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Помощь в подготовке материалов к методической выставке</w:t>
            </w:r>
          </w:p>
        </w:tc>
        <w:tc>
          <w:tcPr>
            <w:tcW w:w="425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консультативная помощь</w:t>
            </w: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учебного года</w:t>
            </w:r>
          </w:p>
        </w:tc>
      </w:tr>
      <w:tr w:rsidR="000E7624" w:rsidRPr="009A5DD4" w:rsidTr="0029247E">
        <w:trPr>
          <w:trHeight w:val="873"/>
        </w:trPr>
        <w:tc>
          <w:tcPr>
            <w:tcW w:w="567" w:type="dxa"/>
          </w:tcPr>
          <w:p w:rsidR="000E7624" w:rsidRPr="00426D07" w:rsidRDefault="000E7624" w:rsidP="000E76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3A06FC">
              <w:rPr>
                <w:sz w:val="28"/>
                <w:szCs w:val="28"/>
                <w:lang w:val="ru-RU"/>
              </w:rPr>
              <w:t>участия</w:t>
            </w:r>
            <w:proofErr w:type="gramEnd"/>
            <w:r w:rsidRPr="003A06FC">
              <w:rPr>
                <w:sz w:val="28"/>
                <w:szCs w:val="28"/>
                <w:lang w:val="ru-RU"/>
              </w:rPr>
              <w:t xml:space="preserve"> наставляемого в профориентационных мероприятиях техникума (мастер- классах, тренингах, агитбригадах)</w:t>
            </w:r>
          </w:p>
        </w:tc>
        <w:tc>
          <w:tcPr>
            <w:tcW w:w="4253" w:type="dxa"/>
          </w:tcPr>
          <w:p w:rsidR="000E7624" w:rsidRPr="003A06FC" w:rsidRDefault="000E7624" w:rsidP="000E7624">
            <w:pPr>
              <w:pStyle w:val="TableParagraph"/>
              <w:ind w:left="106" w:right="177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 xml:space="preserve">- привлечение наставляемого к </w:t>
            </w:r>
            <w:proofErr w:type="spellStart"/>
            <w:r w:rsidRPr="003A06FC">
              <w:rPr>
                <w:sz w:val="28"/>
                <w:szCs w:val="28"/>
                <w:lang w:val="ru-RU"/>
              </w:rPr>
              <w:t>профориентационным</w:t>
            </w:r>
            <w:proofErr w:type="spellEnd"/>
            <w:r w:rsidRPr="003A06FC">
              <w:rPr>
                <w:sz w:val="28"/>
                <w:szCs w:val="28"/>
                <w:lang w:val="ru-RU"/>
              </w:rPr>
              <w:t xml:space="preserve"> мероприятиям</w:t>
            </w:r>
          </w:p>
          <w:p w:rsidR="000E7624" w:rsidRPr="003A06FC" w:rsidRDefault="000E7624" w:rsidP="000E7624">
            <w:pPr>
              <w:pStyle w:val="TableParagraph"/>
              <w:ind w:left="106" w:right="177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повышение мотивации</w:t>
            </w:r>
          </w:p>
          <w:p w:rsidR="000E7624" w:rsidRPr="003A06FC" w:rsidRDefault="000E7624" w:rsidP="000E7624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формирование осознанного понимания значимости своей бедующей профессии/ специальности</w:t>
            </w: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Сопровождение  профессиональной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</w:tcPr>
          <w:p w:rsidR="000E7624" w:rsidRPr="003A06FC" w:rsidRDefault="000E7624" w:rsidP="000E7624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proofErr w:type="spellStart"/>
            <w:r w:rsidRPr="003A06FC">
              <w:rPr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3A06FC">
              <w:rPr>
                <w:sz w:val="28"/>
                <w:szCs w:val="28"/>
                <w:lang w:val="ru-RU"/>
              </w:rPr>
              <w:t xml:space="preserve"> мероприятия согласно графику техникума</w:t>
            </w:r>
          </w:p>
        </w:tc>
      </w:tr>
      <w:tr w:rsidR="000E7624" w:rsidRPr="009A5DD4" w:rsidTr="0029247E">
        <w:trPr>
          <w:trHeight w:val="421"/>
        </w:trPr>
        <w:tc>
          <w:tcPr>
            <w:tcW w:w="16160" w:type="dxa"/>
            <w:gridSpan w:val="6"/>
          </w:tcPr>
          <w:p w:rsidR="000E7624" w:rsidRPr="003A06FC" w:rsidRDefault="000E7624" w:rsidP="000E7624">
            <w:pPr>
              <w:pStyle w:val="TableParagraph"/>
              <w:ind w:right="542"/>
              <w:jc w:val="center"/>
              <w:rPr>
                <w:b/>
                <w:sz w:val="24"/>
                <w:szCs w:val="24"/>
                <w:lang w:val="ru-RU"/>
              </w:rPr>
            </w:pPr>
            <w:r w:rsidRPr="003A06FC">
              <w:rPr>
                <w:b/>
                <w:sz w:val="24"/>
                <w:szCs w:val="24"/>
                <w:lang w:val="ru-RU"/>
              </w:rPr>
              <w:t>ОРГАНИЗАЦИЯ МЕТОДИЧЕСКОЙ ПОДДЕРЖКИ В РАМКАХ ШКОЛЫ НАЧИНАЮЩЕГО ПРЕПОДАВАТЕЛЯ</w:t>
            </w:r>
          </w:p>
        </w:tc>
      </w:tr>
      <w:tr w:rsidR="000E7624" w:rsidRPr="009A5DD4" w:rsidTr="0029247E">
        <w:trPr>
          <w:trHeight w:val="569"/>
        </w:trPr>
        <w:tc>
          <w:tcPr>
            <w:tcW w:w="567" w:type="dxa"/>
          </w:tcPr>
          <w:p w:rsidR="000E7624" w:rsidRPr="009A5DD4" w:rsidRDefault="000E7624" w:rsidP="000E76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624" w:rsidRPr="003A06FC" w:rsidRDefault="000E7624" w:rsidP="000E76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Организация комплексных методических мероприятий для наставляемых в рамках работы Школы начинающего педагога</w:t>
            </w:r>
          </w:p>
        </w:tc>
        <w:tc>
          <w:tcPr>
            <w:tcW w:w="4253" w:type="dxa"/>
          </w:tcPr>
          <w:p w:rsidR="000E7624" w:rsidRPr="003A06FC" w:rsidRDefault="000E7624" w:rsidP="000E7624">
            <w:pPr>
              <w:pStyle w:val="TableParagraph"/>
              <w:ind w:left="106" w:right="177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организация встреч с предполагаемыми конкурсантами- соперниками соревнований</w:t>
            </w:r>
          </w:p>
          <w:p w:rsidR="000E7624" w:rsidRPr="003A06FC" w:rsidRDefault="000E7624" w:rsidP="000E7624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E7624" w:rsidRPr="003A06FC" w:rsidRDefault="000E7624" w:rsidP="000E762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Наставляемые   и методисты отделений</w:t>
            </w:r>
          </w:p>
        </w:tc>
        <w:tc>
          <w:tcPr>
            <w:tcW w:w="2835" w:type="dxa"/>
          </w:tcPr>
          <w:p w:rsidR="000E7624" w:rsidRPr="003A06FC" w:rsidRDefault="000E7624" w:rsidP="000E762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Мероприятия Школы начинающего педагога</w:t>
            </w:r>
          </w:p>
        </w:tc>
        <w:tc>
          <w:tcPr>
            <w:tcW w:w="1843" w:type="dxa"/>
          </w:tcPr>
          <w:p w:rsidR="000E7624" w:rsidRPr="007E5D3F" w:rsidRDefault="000E7624" w:rsidP="000E7624">
            <w:pPr>
              <w:pStyle w:val="TableParagraph"/>
              <w:ind w:left="106" w:right="531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В течении учебного года</w:t>
            </w:r>
          </w:p>
          <w:p w:rsidR="000E7624" w:rsidRPr="003A06FC" w:rsidRDefault="000E7624" w:rsidP="000E7624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(не менее 1 мероприятия в месяц)</w:t>
            </w:r>
          </w:p>
        </w:tc>
      </w:tr>
      <w:tr w:rsidR="007F378F" w:rsidRPr="009A5DD4" w:rsidTr="0029247E">
        <w:trPr>
          <w:trHeight w:val="873"/>
        </w:trPr>
        <w:tc>
          <w:tcPr>
            <w:tcW w:w="567" w:type="dxa"/>
          </w:tcPr>
          <w:p w:rsidR="007F378F" w:rsidRPr="003A06FC" w:rsidRDefault="007F378F" w:rsidP="007F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78F" w:rsidRPr="003A06FC" w:rsidRDefault="007F378F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 xml:space="preserve">Организация психологических тренингов на преодоление психоэмоционального </w:t>
            </w:r>
            <w:r w:rsidRPr="003A06FC">
              <w:rPr>
                <w:sz w:val="28"/>
                <w:szCs w:val="28"/>
                <w:lang w:val="ru-RU"/>
              </w:rPr>
              <w:lastRenderedPageBreak/>
              <w:t>напряжения</w:t>
            </w:r>
          </w:p>
        </w:tc>
        <w:tc>
          <w:tcPr>
            <w:tcW w:w="4253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lastRenderedPageBreak/>
              <w:t xml:space="preserve">- организация психолого- педагогической поддержки при подготовке к проф. </w:t>
            </w:r>
            <w:r w:rsidRPr="003A06FC">
              <w:rPr>
                <w:sz w:val="28"/>
                <w:szCs w:val="28"/>
                <w:lang w:val="ru-RU"/>
              </w:rPr>
              <w:lastRenderedPageBreak/>
              <w:t>мероприятиям</w:t>
            </w:r>
          </w:p>
        </w:tc>
        <w:tc>
          <w:tcPr>
            <w:tcW w:w="2551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lastRenderedPageBreak/>
              <w:t>Методисты отделений</w:t>
            </w:r>
            <w:r>
              <w:rPr>
                <w:sz w:val="28"/>
                <w:szCs w:val="28"/>
                <w:lang w:val="ru-RU"/>
              </w:rPr>
              <w:t xml:space="preserve">, психолог </w:t>
            </w:r>
            <w:r>
              <w:rPr>
                <w:sz w:val="28"/>
                <w:szCs w:val="28"/>
                <w:lang w:val="ru-RU"/>
              </w:rPr>
              <w:lastRenderedPageBreak/>
              <w:t>техникума</w:t>
            </w:r>
          </w:p>
        </w:tc>
        <w:tc>
          <w:tcPr>
            <w:tcW w:w="2835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lastRenderedPageBreak/>
              <w:t>Психологически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3A06FC">
              <w:rPr>
                <w:sz w:val="28"/>
                <w:szCs w:val="28"/>
                <w:lang w:val="ru-RU"/>
              </w:rPr>
              <w:t xml:space="preserve"> тренинги</w:t>
            </w:r>
          </w:p>
        </w:tc>
        <w:tc>
          <w:tcPr>
            <w:tcW w:w="1843" w:type="dxa"/>
          </w:tcPr>
          <w:p w:rsidR="007F378F" w:rsidRPr="003A06FC" w:rsidRDefault="007F378F" w:rsidP="007F378F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Март 2021</w:t>
            </w:r>
          </w:p>
        </w:tc>
      </w:tr>
      <w:tr w:rsidR="007F378F" w:rsidRPr="009A5DD4" w:rsidTr="0029247E">
        <w:trPr>
          <w:trHeight w:val="873"/>
        </w:trPr>
        <w:tc>
          <w:tcPr>
            <w:tcW w:w="567" w:type="dxa"/>
          </w:tcPr>
          <w:p w:rsidR="007F378F" w:rsidRPr="009A5DD4" w:rsidRDefault="007F378F" w:rsidP="007F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78F" w:rsidRPr="003A06FC" w:rsidRDefault="007F378F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Обмен профессиональным опытом с другими ПОУ совместно с наставниками</w:t>
            </w:r>
          </w:p>
        </w:tc>
        <w:tc>
          <w:tcPr>
            <w:tcW w:w="4253" w:type="dxa"/>
          </w:tcPr>
          <w:p w:rsidR="007F378F" w:rsidRPr="003A06FC" w:rsidRDefault="007F378F" w:rsidP="007F378F">
            <w:pPr>
              <w:pStyle w:val="TableParagraph"/>
              <w:ind w:left="106" w:right="177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организация встреч с предполагаемыми конкурсантами- соперниками соревнований</w:t>
            </w:r>
          </w:p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проведение совместных тренингов</w:t>
            </w:r>
          </w:p>
        </w:tc>
        <w:tc>
          <w:tcPr>
            <w:tcW w:w="2551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 и наставляемый</w:t>
            </w:r>
          </w:p>
        </w:tc>
        <w:tc>
          <w:tcPr>
            <w:tcW w:w="2835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Профессиональные тренинги</w:t>
            </w:r>
          </w:p>
        </w:tc>
        <w:tc>
          <w:tcPr>
            <w:tcW w:w="1843" w:type="dxa"/>
          </w:tcPr>
          <w:p w:rsidR="007F378F" w:rsidRPr="003A06FC" w:rsidRDefault="007F378F" w:rsidP="007F378F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Февраль- март 2021</w:t>
            </w:r>
          </w:p>
        </w:tc>
      </w:tr>
      <w:tr w:rsidR="007F378F" w:rsidRPr="009A5DD4" w:rsidTr="0029247E">
        <w:trPr>
          <w:trHeight w:val="873"/>
        </w:trPr>
        <w:tc>
          <w:tcPr>
            <w:tcW w:w="567" w:type="dxa"/>
          </w:tcPr>
          <w:p w:rsidR="007F378F" w:rsidRPr="009A5DD4" w:rsidRDefault="007F378F" w:rsidP="007F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78F" w:rsidRPr="003A06FC" w:rsidRDefault="007F378F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Участие наставляемого в конкурсах, олимпиадах, исследовательских проектах разного характера</w:t>
            </w:r>
          </w:p>
        </w:tc>
        <w:tc>
          <w:tcPr>
            <w:tcW w:w="4253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сопровождение наставляемого в конкурсах</w:t>
            </w:r>
          </w:p>
        </w:tc>
        <w:tc>
          <w:tcPr>
            <w:tcW w:w="2551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Наставляемый </w:t>
            </w:r>
          </w:p>
        </w:tc>
        <w:tc>
          <w:tcPr>
            <w:tcW w:w="2835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Конкурсные мероприятия</w:t>
            </w:r>
          </w:p>
        </w:tc>
        <w:tc>
          <w:tcPr>
            <w:tcW w:w="1843" w:type="dxa"/>
          </w:tcPr>
          <w:p w:rsidR="007F378F" w:rsidRPr="003A06FC" w:rsidRDefault="007F378F" w:rsidP="007F378F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В течении учебного года</w:t>
            </w:r>
          </w:p>
        </w:tc>
      </w:tr>
      <w:tr w:rsidR="007F378F" w:rsidRPr="009A5DD4" w:rsidTr="0029247E">
        <w:trPr>
          <w:trHeight w:val="487"/>
        </w:trPr>
        <w:tc>
          <w:tcPr>
            <w:tcW w:w="16160" w:type="dxa"/>
            <w:gridSpan w:val="6"/>
          </w:tcPr>
          <w:p w:rsidR="007F378F" w:rsidRPr="003A06FC" w:rsidRDefault="007F378F" w:rsidP="007F378F">
            <w:pPr>
              <w:pStyle w:val="TableParagraph"/>
              <w:ind w:right="542"/>
              <w:jc w:val="center"/>
              <w:rPr>
                <w:b/>
                <w:sz w:val="24"/>
                <w:szCs w:val="24"/>
                <w:lang w:val="ru-RU"/>
              </w:rPr>
            </w:pPr>
            <w:r w:rsidRPr="003A06FC">
              <w:rPr>
                <w:b/>
                <w:sz w:val="24"/>
                <w:szCs w:val="24"/>
                <w:lang w:val="ru-RU"/>
              </w:rPr>
              <w:t>АНАЛИТИЧЕСКИЙ ЭТАП</w:t>
            </w:r>
          </w:p>
        </w:tc>
      </w:tr>
      <w:tr w:rsidR="007F378F" w:rsidRPr="009A5DD4" w:rsidTr="0029247E">
        <w:trPr>
          <w:trHeight w:val="873"/>
        </w:trPr>
        <w:tc>
          <w:tcPr>
            <w:tcW w:w="567" w:type="dxa"/>
          </w:tcPr>
          <w:p w:rsidR="007F378F" w:rsidRPr="009A5DD4" w:rsidRDefault="007F378F" w:rsidP="007F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78F" w:rsidRPr="003A06FC" w:rsidRDefault="007F378F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Анализ участия в конкурсных мероприятиях</w:t>
            </w:r>
          </w:p>
        </w:tc>
        <w:tc>
          <w:tcPr>
            <w:tcW w:w="4253" w:type="dxa"/>
          </w:tcPr>
          <w:p w:rsidR="007F378F" w:rsidRPr="003A06FC" w:rsidRDefault="007F378F" w:rsidP="007F378F">
            <w:pPr>
              <w:pStyle w:val="TableParagraph"/>
              <w:ind w:left="106" w:right="177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оценка профессиональных навыков</w:t>
            </w:r>
          </w:p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F378F" w:rsidRPr="003A06FC" w:rsidRDefault="007F378F" w:rsidP="007F378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Корректировка программы индивидуальной траектории развития наставляемого</w:t>
            </w:r>
          </w:p>
        </w:tc>
        <w:tc>
          <w:tcPr>
            <w:tcW w:w="2835" w:type="dxa"/>
          </w:tcPr>
          <w:p w:rsidR="007F378F" w:rsidRPr="003A06FC" w:rsidRDefault="007F378F" w:rsidP="007F378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F378F" w:rsidRPr="003A06FC" w:rsidRDefault="007F378F" w:rsidP="007F378F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В течении учебного года (в соответствии со сроками участия в конкурсных мероприятиях)</w:t>
            </w:r>
          </w:p>
        </w:tc>
      </w:tr>
      <w:tr w:rsidR="007F378F" w:rsidRPr="009A5DD4" w:rsidTr="0029247E">
        <w:trPr>
          <w:trHeight w:val="873"/>
        </w:trPr>
        <w:tc>
          <w:tcPr>
            <w:tcW w:w="567" w:type="dxa"/>
          </w:tcPr>
          <w:p w:rsidR="007F378F" w:rsidRPr="009A5DD4" w:rsidRDefault="007F378F" w:rsidP="007F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78F" w:rsidRPr="003A06FC" w:rsidRDefault="007F378F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 xml:space="preserve"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</w:t>
            </w:r>
            <w:r w:rsidRPr="003A06FC">
              <w:rPr>
                <w:sz w:val="28"/>
                <w:szCs w:val="28"/>
                <w:lang w:val="ru-RU"/>
              </w:rPr>
              <w:lastRenderedPageBreak/>
              <w:t>деятельности, выявление склонностей и личных интересов.</w:t>
            </w:r>
          </w:p>
        </w:tc>
        <w:tc>
          <w:tcPr>
            <w:tcW w:w="4253" w:type="dxa"/>
          </w:tcPr>
          <w:p w:rsidR="007F378F" w:rsidRPr="003A06FC" w:rsidRDefault="007F378F" w:rsidP="007F378F">
            <w:pPr>
              <w:pStyle w:val="TableParagraph"/>
              <w:ind w:left="106" w:right="177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lastRenderedPageBreak/>
              <w:t>- выявление профессиональных затруднений</w:t>
            </w:r>
          </w:p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F378F" w:rsidRPr="003A06FC" w:rsidRDefault="007F378F" w:rsidP="007F378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Наставники, наставляемые, методисты отделений</w:t>
            </w:r>
          </w:p>
        </w:tc>
        <w:tc>
          <w:tcPr>
            <w:tcW w:w="2835" w:type="dxa"/>
          </w:tcPr>
          <w:p w:rsidR="007F378F" w:rsidRPr="003A06FC" w:rsidRDefault="007F378F" w:rsidP="007F378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F378F" w:rsidRPr="003A06FC" w:rsidRDefault="007F378F" w:rsidP="007F378F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</w:tc>
      </w:tr>
      <w:tr w:rsidR="007F378F" w:rsidRPr="009A5DD4" w:rsidTr="0029247E">
        <w:trPr>
          <w:trHeight w:val="873"/>
        </w:trPr>
        <w:tc>
          <w:tcPr>
            <w:tcW w:w="567" w:type="dxa"/>
          </w:tcPr>
          <w:p w:rsidR="007F378F" w:rsidRPr="00426D07" w:rsidRDefault="007F378F" w:rsidP="007F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78F" w:rsidRPr="007E5D3F" w:rsidRDefault="007F378F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Мониторинг эффективности наставничества</w:t>
            </w:r>
          </w:p>
        </w:tc>
        <w:tc>
          <w:tcPr>
            <w:tcW w:w="4253" w:type="dxa"/>
          </w:tcPr>
          <w:p w:rsidR="007F378F" w:rsidRPr="003A06FC" w:rsidRDefault="007F378F" w:rsidP="007F378F">
            <w:pPr>
              <w:pStyle w:val="TableParagraph"/>
              <w:ind w:left="106" w:right="1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A06FC">
              <w:rPr>
                <w:sz w:val="28"/>
                <w:szCs w:val="28"/>
                <w:lang w:val="ru-RU"/>
              </w:rPr>
              <w:t>- выявление профессиональных затруднений</w:t>
            </w:r>
          </w:p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F378F" w:rsidRPr="007E5D3F" w:rsidRDefault="007F378F" w:rsidP="007F378F">
            <w:pPr>
              <w:pStyle w:val="TableParagraph"/>
              <w:ind w:left="106" w:right="177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Наставники, наставляемые, методисты отделений</w:t>
            </w:r>
          </w:p>
        </w:tc>
        <w:tc>
          <w:tcPr>
            <w:tcW w:w="2835" w:type="dxa"/>
          </w:tcPr>
          <w:p w:rsidR="007F378F" w:rsidRPr="007E5D3F" w:rsidRDefault="007F378F" w:rsidP="007F378F">
            <w:pPr>
              <w:pStyle w:val="TableParagraph"/>
              <w:ind w:left="0" w:right="328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Анкетирование, заполнение отчетной документации</w:t>
            </w:r>
          </w:p>
        </w:tc>
        <w:tc>
          <w:tcPr>
            <w:tcW w:w="1843" w:type="dxa"/>
          </w:tcPr>
          <w:p w:rsidR="007F378F" w:rsidRPr="007E5D3F" w:rsidRDefault="007F378F" w:rsidP="007F378F">
            <w:pPr>
              <w:pStyle w:val="TableParagraph"/>
              <w:ind w:left="106" w:right="531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 xml:space="preserve">Май- </w:t>
            </w:r>
            <w:proofErr w:type="gramStart"/>
            <w:r w:rsidRPr="007E5D3F">
              <w:rPr>
                <w:sz w:val="28"/>
                <w:szCs w:val="28"/>
                <w:lang w:val="ru-RU"/>
              </w:rPr>
              <w:t>июнь  учебного</w:t>
            </w:r>
            <w:proofErr w:type="gramEnd"/>
            <w:r w:rsidRPr="007E5D3F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F378F" w:rsidRPr="009A5DD4" w:rsidTr="0029247E">
        <w:trPr>
          <w:trHeight w:val="873"/>
        </w:trPr>
        <w:tc>
          <w:tcPr>
            <w:tcW w:w="567" w:type="dxa"/>
          </w:tcPr>
          <w:p w:rsidR="007F378F" w:rsidRPr="009A5DD4" w:rsidRDefault="007F378F" w:rsidP="007F3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378F" w:rsidRPr="007E5D3F" w:rsidRDefault="007F378F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Организовать обсуждение результатов эффективности реализации программы наставничества «преподаватель- преподаватель»</w:t>
            </w:r>
          </w:p>
        </w:tc>
        <w:tc>
          <w:tcPr>
            <w:tcW w:w="4253" w:type="dxa"/>
          </w:tcPr>
          <w:p w:rsidR="007F378F" w:rsidRPr="003A06FC" w:rsidRDefault="007F378F" w:rsidP="007F378F">
            <w:pPr>
              <w:pStyle w:val="TableParagraph"/>
              <w:ind w:left="106" w:right="177"/>
              <w:rPr>
                <w:sz w:val="28"/>
                <w:szCs w:val="28"/>
                <w:lang w:val="ru-RU"/>
              </w:rPr>
            </w:pPr>
            <w:r w:rsidRPr="003A06FC">
              <w:rPr>
                <w:sz w:val="28"/>
                <w:szCs w:val="28"/>
                <w:lang w:val="ru-RU"/>
              </w:rPr>
              <w:t>- оценка профессиональных навыков</w:t>
            </w:r>
          </w:p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F378F" w:rsidRPr="007E5D3F" w:rsidRDefault="007F378F" w:rsidP="007F378F">
            <w:pPr>
              <w:pStyle w:val="TableParagraph"/>
              <w:ind w:left="106" w:right="177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Методисты отделений</w:t>
            </w:r>
          </w:p>
          <w:p w:rsidR="007F378F" w:rsidRPr="007E5D3F" w:rsidRDefault="007F378F" w:rsidP="007F378F">
            <w:pPr>
              <w:pStyle w:val="TableParagraph"/>
              <w:ind w:left="106" w:right="177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Куратор программы наставничества</w:t>
            </w:r>
          </w:p>
        </w:tc>
        <w:tc>
          <w:tcPr>
            <w:tcW w:w="2835" w:type="dxa"/>
          </w:tcPr>
          <w:p w:rsidR="007F378F" w:rsidRPr="007E5D3F" w:rsidRDefault="007F378F" w:rsidP="007F378F">
            <w:pPr>
              <w:pStyle w:val="TableParagraph"/>
              <w:ind w:left="0" w:right="328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Анализ личной удовлетворенности участием в программе наставничества</w:t>
            </w:r>
          </w:p>
        </w:tc>
        <w:tc>
          <w:tcPr>
            <w:tcW w:w="1843" w:type="dxa"/>
          </w:tcPr>
          <w:p w:rsidR="007F378F" w:rsidRPr="007E5D3F" w:rsidRDefault="007F378F" w:rsidP="007F378F">
            <w:pPr>
              <w:pStyle w:val="TableParagraph"/>
              <w:ind w:left="106" w:right="531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Июнь- июль учебного года</w:t>
            </w:r>
          </w:p>
        </w:tc>
      </w:tr>
      <w:tr w:rsidR="007F378F" w:rsidRPr="009A5DD4" w:rsidTr="0029247E">
        <w:trPr>
          <w:trHeight w:val="873"/>
        </w:trPr>
        <w:tc>
          <w:tcPr>
            <w:tcW w:w="567" w:type="dxa"/>
          </w:tcPr>
          <w:p w:rsidR="007F378F" w:rsidRPr="003A06FC" w:rsidRDefault="007F378F" w:rsidP="007F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78F" w:rsidRPr="007E5D3F" w:rsidRDefault="007F378F" w:rsidP="007F37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Популяризовать лучшие практики и примеры наставничества</w:t>
            </w:r>
          </w:p>
        </w:tc>
        <w:tc>
          <w:tcPr>
            <w:tcW w:w="4253" w:type="dxa"/>
          </w:tcPr>
          <w:p w:rsidR="007F378F" w:rsidRPr="003A06FC" w:rsidRDefault="007F378F" w:rsidP="007F378F">
            <w:pPr>
              <w:pStyle w:val="TableParagraph"/>
              <w:ind w:left="106" w:right="5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трансляция педагогического опыта</w:t>
            </w:r>
          </w:p>
        </w:tc>
        <w:tc>
          <w:tcPr>
            <w:tcW w:w="2551" w:type="dxa"/>
          </w:tcPr>
          <w:p w:rsidR="007F378F" w:rsidRPr="007E5D3F" w:rsidRDefault="007F378F" w:rsidP="007F378F">
            <w:pPr>
              <w:pStyle w:val="TableParagraph"/>
              <w:ind w:left="106" w:right="177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Наставники и наставляемые</w:t>
            </w:r>
          </w:p>
          <w:p w:rsidR="007F378F" w:rsidRPr="007E5D3F" w:rsidRDefault="007F378F" w:rsidP="007F378F">
            <w:pPr>
              <w:pStyle w:val="TableParagraph"/>
              <w:ind w:left="106" w:right="177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Методисты отделений</w:t>
            </w:r>
          </w:p>
          <w:p w:rsidR="007F378F" w:rsidRPr="007E5D3F" w:rsidRDefault="007F378F" w:rsidP="007F378F">
            <w:pPr>
              <w:pStyle w:val="TableParagraph"/>
              <w:ind w:left="0" w:right="17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F378F" w:rsidRPr="007E5D3F" w:rsidRDefault="007F378F" w:rsidP="007F378F">
            <w:pPr>
              <w:pStyle w:val="TableParagraph"/>
              <w:ind w:left="0" w:right="328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Публикации, тезисы</w:t>
            </w:r>
          </w:p>
        </w:tc>
        <w:tc>
          <w:tcPr>
            <w:tcW w:w="1843" w:type="dxa"/>
          </w:tcPr>
          <w:p w:rsidR="007F378F" w:rsidRPr="007E5D3F" w:rsidRDefault="007F378F" w:rsidP="007F378F">
            <w:pPr>
              <w:pStyle w:val="TableParagraph"/>
              <w:ind w:left="106" w:right="531"/>
              <w:jc w:val="center"/>
              <w:rPr>
                <w:sz w:val="28"/>
                <w:szCs w:val="28"/>
                <w:lang w:val="ru-RU"/>
              </w:rPr>
            </w:pPr>
            <w:r w:rsidRPr="007E5D3F">
              <w:rPr>
                <w:sz w:val="28"/>
                <w:szCs w:val="28"/>
                <w:lang w:val="ru-RU"/>
              </w:rPr>
              <w:t>В течении учебного года</w:t>
            </w:r>
          </w:p>
          <w:p w:rsidR="007F378F" w:rsidRPr="007E5D3F" w:rsidRDefault="007F378F" w:rsidP="007F378F">
            <w:pPr>
              <w:pStyle w:val="TableParagraph"/>
              <w:ind w:left="106" w:right="531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14B71" w:rsidRPr="009A5DD4" w:rsidRDefault="00014B71" w:rsidP="003A18FE">
      <w:pPr>
        <w:pStyle w:val="a3"/>
      </w:pPr>
    </w:p>
    <w:p w:rsidR="00014B71" w:rsidRPr="003A18FE" w:rsidRDefault="00014B71" w:rsidP="003A18FE">
      <w:pPr>
        <w:tabs>
          <w:tab w:val="left" w:pos="4201"/>
          <w:tab w:val="left" w:pos="7595"/>
          <w:tab w:val="left" w:pos="14816"/>
        </w:tabs>
        <w:ind w:left="212"/>
        <w:rPr>
          <w:sz w:val="24"/>
          <w:szCs w:val="24"/>
        </w:rPr>
      </w:pPr>
      <w:r w:rsidRPr="003A18FE">
        <w:rPr>
          <w:sz w:val="24"/>
          <w:szCs w:val="24"/>
        </w:rPr>
        <w:t>Подпись</w:t>
      </w:r>
      <w:r w:rsidRPr="009A5DD4">
        <w:rPr>
          <w:sz w:val="24"/>
          <w:szCs w:val="24"/>
        </w:rPr>
        <w:t xml:space="preserve"> </w:t>
      </w:r>
      <w:r w:rsidRPr="003A18FE">
        <w:rPr>
          <w:sz w:val="24"/>
          <w:szCs w:val="24"/>
        </w:rPr>
        <w:t>наставника</w:t>
      </w:r>
      <w:r w:rsidRPr="009A5DD4">
        <w:rPr>
          <w:sz w:val="24"/>
          <w:szCs w:val="24"/>
        </w:rPr>
        <w:t xml:space="preserve"> </w:t>
      </w:r>
      <w:r w:rsidRPr="009A5DD4">
        <w:rPr>
          <w:sz w:val="24"/>
          <w:szCs w:val="24"/>
        </w:rPr>
        <w:tab/>
      </w:r>
      <w:r w:rsidRPr="003A18FE">
        <w:rPr>
          <w:sz w:val="24"/>
          <w:szCs w:val="24"/>
        </w:rPr>
        <w:tab/>
        <w:t>Подпись наставляемого</w:t>
      </w:r>
      <w:r w:rsidRPr="009A5DD4">
        <w:rPr>
          <w:sz w:val="24"/>
          <w:szCs w:val="24"/>
        </w:rPr>
        <w:t xml:space="preserve"> </w:t>
      </w:r>
      <w:r w:rsidRPr="003A18FE">
        <w:rPr>
          <w:sz w:val="24"/>
          <w:szCs w:val="24"/>
        </w:rPr>
        <w:t>сотрудника</w:t>
      </w:r>
      <w:r w:rsidRPr="009A5DD4">
        <w:rPr>
          <w:sz w:val="24"/>
          <w:szCs w:val="24"/>
        </w:rPr>
        <w:t xml:space="preserve"> </w:t>
      </w:r>
      <w:r w:rsidRPr="009A5DD4">
        <w:rPr>
          <w:sz w:val="24"/>
          <w:szCs w:val="24"/>
        </w:rPr>
        <w:tab/>
      </w:r>
    </w:p>
    <w:p w:rsidR="00014B71" w:rsidRPr="003A18FE" w:rsidRDefault="000E7624" w:rsidP="003A06FC">
      <w:pPr>
        <w:tabs>
          <w:tab w:val="left" w:pos="2662"/>
          <w:tab w:val="left" w:pos="3758"/>
          <w:tab w:val="left" w:pos="12101"/>
          <w:tab w:val="left" w:pos="12600"/>
          <w:tab w:val="left" w:pos="13691"/>
        </w:tabs>
        <w:rPr>
          <w:sz w:val="24"/>
          <w:szCs w:val="24"/>
        </w:rPr>
      </w:pPr>
      <w:r>
        <w:rPr>
          <w:sz w:val="24"/>
          <w:szCs w:val="24"/>
        </w:rPr>
        <w:t xml:space="preserve">«  </w:t>
      </w:r>
      <w:r w:rsidR="00014B71" w:rsidRPr="003A18FE">
        <w:rPr>
          <w:sz w:val="24"/>
          <w:szCs w:val="24"/>
        </w:rPr>
        <w:t>»</w:t>
      </w:r>
      <w:r w:rsidR="00014B71" w:rsidRPr="009A5DD4">
        <w:rPr>
          <w:sz w:val="24"/>
          <w:szCs w:val="24"/>
        </w:rPr>
        <w:t xml:space="preserve"> </w:t>
      </w:r>
      <w:r w:rsidR="00014B71" w:rsidRPr="009A5DD4">
        <w:rPr>
          <w:sz w:val="24"/>
          <w:szCs w:val="24"/>
        </w:rPr>
        <w:tab/>
      </w:r>
      <w:r w:rsidR="00014B71" w:rsidRPr="003A18FE">
        <w:rPr>
          <w:sz w:val="24"/>
          <w:szCs w:val="24"/>
        </w:rPr>
        <w:t>2020г.</w:t>
      </w:r>
      <w:r w:rsidR="00014B71" w:rsidRPr="003A18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014B71" w:rsidRPr="009A5DD4">
        <w:rPr>
          <w:sz w:val="24"/>
          <w:szCs w:val="24"/>
        </w:rPr>
        <w:t>«</w:t>
      </w:r>
      <w:r>
        <w:rPr>
          <w:sz w:val="24"/>
          <w:szCs w:val="24"/>
        </w:rPr>
        <w:t xml:space="preserve">  »</w:t>
      </w:r>
      <w:proofErr w:type="gramEnd"/>
      <w:r>
        <w:rPr>
          <w:sz w:val="24"/>
          <w:szCs w:val="24"/>
        </w:rPr>
        <w:t xml:space="preserve"> </w:t>
      </w:r>
      <w:r w:rsidR="007F378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014B71" w:rsidRPr="003A18FE">
        <w:rPr>
          <w:sz w:val="24"/>
          <w:szCs w:val="24"/>
        </w:rPr>
        <w:t>2020г</w:t>
      </w: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</w:pPr>
    </w:p>
    <w:p w:rsidR="00014B71" w:rsidRPr="003A18FE" w:rsidRDefault="00014B71" w:rsidP="003A18FE">
      <w:pPr>
        <w:rPr>
          <w:sz w:val="24"/>
          <w:szCs w:val="24"/>
        </w:rPr>
        <w:sectPr w:rsidR="00014B71" w:rsidRPr="003A18FE" w:rsidSect="003A18FE">
          <w:pgSz w:w="16840" w:h="11910" w:orient="landscape"/>
          <w:pgMar w:top="1134" w:right="567" w:bottom="1134" w:left="1701" w:header="720" w:footer="720" w:gutter="0"/>
          <w:cols w:space="720"/>
        </w:sectPr>
      </w:pPr>
    </w:p>
    <w:p w:rsidR="00014B71" w:rsidRPr="003A18FE" w:rsidRDefault="00014B71" w:rsidP="0029247E">
      <w:pPr>
        <w:pStyle w:val="2"/>
        <w:numPr>
          <w:ilvl w:val="0"/>
          <w:numId w:val="17"/>
        </w:numPr>
        <w:ind w:right="98"/>
      </w:pPr>
      <w:r w:rsidRPr="003A18FE">
        <w:lastRenderedPageBreak/>
        <w:t>МЕХАНИЗМЫ МОТИВАЦИИ И ПООЩРЕНИЯ НАСТАВНИКОВ</w:t>
      </w:r>
    </w:p>
    <w:p w:rsidR="007F378F" w:rsidRDefault="007F378F" w:rsidP="007F378F">
      <w:pPr>
        <w:pStyle w:val="a3"/>
        <w:spacing w:before="2"/>
        <w:rPr>
          <w:b/>
          <w:i/>
          <w:sz w:val="23"/>
        </w:rPr>
      </w:pPr>
    </w:p>
    <w:p w:rsidR="007F378F" w:rsidRPr="0029247E" w:rsidRDefault="0029247E" w:rsidP="0029247E">
      <w:pPr>
        <w:tabs>
          <w:tab w:val="left" w:pos="0"/>
        </w:tabs>
        <w:ind w:right="381"/>
        <w:rPr>
          <w:sz w:val="24"/>
        </w:rPr>
      </w:pPr>
      <w:r>
        <w:rPr>
          <w:sz w:val="23"/>
        </w:rPr>
        <w:tab/>
      </w:r>
      <w:r w:rsidR="007F378F" w:rsidRPr="0029247E">
        <w:rPr>
          <w:sz w:val="23"/>
        </w:rPr>
        <w:t xml:space="preserve">К числу </w:t>
      </w:r>
      <w:r w:rsidR="007F378F" w:rsidRPr="0029247E">
        <w:rPr>
          <w:b/>
          <w:i/>
          <w:sz w:val="23"/>
        </w:rPr>
        <w:t xml:space="preserve">лучших мотивирующих </w:t>
      </w:r>
      <w:r w:rsidR="007F378F" w:rsidRPr="0029247E">
        <w:rPr>
          <w:sz w:val="23"/>
        </w:rPr>
        <w:t xml:space="preserve">наставника факторов можно отнести поддержку системы наставничества в колледже,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  <w:r w:rsidR="007F378F" w:rsidRPr="0029247E">
        <w:rPr>
          <w:sz w:val="24"/>
        </w:rPr>
        <w:t>Следует привлекать выпускников колледжа к участию в программе наставничества как трансляторов успешного опыта данной системы. Важно популяризовать роль наставника среди общественных организаций, выпускников колледжа, организаций-партнеров; волонтерских и благотворительных организаций; социальных сетей и т.п. Рассказывать о преимуществах роли наставника: возможностях личностного и социального роста, получения новых знаний и</w:t>
      </w:r>
      <w:r w:rsidR="007F378F" w:rsidRPr="0029247E">
        <w:rPr>
          <w:spacing w:val="-7"/>
          <w:sz w:val="24"/>
        </w:rPr>
        <w:t xml:space="preserve"> </w:t>
      </w:r>
      <w:r w:rsidR="007F378F" w:rsidRPr="0029247E">
        <w:rPr>
          <w:sz w:val="24"/>
        </w:rPr>
        <w:t>навыков.</w:t>
      </w:r>
    </w:p>
    <w:p w:rsidR="007F378F" w:rsidRPr="0029247E" w:rsidRDefault="0029247E" w:rsidP="0029247E">
      <w:pPr>
        <w:tabs>
          <w:tab w:val="left" w:pos="0"/>
        </w:tabs>
        <w:spacing w:before="2"/>
        <w:rPr>
          <w:sz w:val="24"/>
        </w:rPr>
      </w:pPr>
      <w:r>
        <w:rPr>
          <w:sz w:val="24"/>
        </w:rPr>
        <w:tab/>
      </w:r>
      <w:r w:rsidR="007F378F" w:rsidRPr="0029247E">
        <w:rPr>
          <w:sz w:val="24"/>
        </w:rPr>
        <w:t>В целях популяризации роли наставника применимы следующие</w:t>
      </w:r>
      <w:r w:rsidR="007F378F" w:rsidRPr="0029247E">
        <w:rPr>
          <w:spacing w:val="2"/>
          <w:sz w:val="24"/>
        </w:rPr>
        <w:t xml:space="preserve"> </w:t>
      </w:r>
      <w:r w:rsidR="007F378F" w:rsidRPr="0029247E">
        <w:rPr>
          <w:sz w:val="24"/>
        </w:rPr>
        <w:t>меры:</w:t>
      </w:r>
    </w:p>
    <w:p w:rsidR="007F378F" w:rsidRDefault="007F378F" w:rsidP="0029247E">
      <w:pPr>
        <w:pStyle w:val="a5"/>
        <w:numPr>
          <w:ilvl w:val="0"/>
          <w:numId w:val="10"/>
        </w:numPr>
        <w:tabs>
          <w:tab w:val="left" w:pos="0"/>
        </w:tabs>
        <w:spacing w:before="6" w:line="237" w:lineRule="auto"/>
        <w:ind w:left="0" w:right="395" w:firstLine="0"/>
        <w:jc w:val="both"/>
        <w:rPr>
          <w:sz w:val="24"/>
        </w:rPr>
      </w:pPr>
      <w:r>
        <w:rPr>
          <w:sz w:val="24"/>
        </w:rPr>
        <w:t>проведение конкурсов профессионального мастерства «Наставник года», «Лучшая пара «Наставник+» и</w:t>
      </w:r>
      <w:r>
        <w:rPr>
          <w:spacing w:val="2"/>
          <w:sz w:val="24"/>
        </w:rPr>
        <w:t xml:space="preserve"> </w:t>
      </w:r>
      <w:r>
        <w:rPr>
          <w:sz w:val="24"/>
        </w:rPr>
        <w:t>т.д.;</w:t>
      </w:r>
    </w:p>
    <w:p w:rsidR="007F378F" w:rsidRDefault="007F378F" w:rsidP="0029247E">
      <w:pPr>
        <w:pStyle w:val="a5"/>
        <w:numPr>
          <w:ilvl w:val="0"/>
          <w:numId w:val="10"/>
        </w:numPr>
        <w:tabs>
          <w:tab w:val="left" w:pos="0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участие в фестивалях, форумах, конференциях</w:t>
      </w:r>
      <w:r>
        <w:rPr>
          <w:spacing w:val="6"/>
          <w:sz w:val="24"/>
        </w:rPr>
        <w:t xml:space="preserve"> </w:t>
      </w:r>
      <w:r>
        <w:rPr>
          <w:sz w:val="24"/>
        </w:rPr>
        <w:t>наставников;</w:t>
      </w:r>
    </w:p>
    <w:p w:rsidR="007F378F" w:rsidRDefault="007F378F" w:rsidP="0029247E">
      <w:pPr>
        <w:pStyle w:val="a5"/>
        <w:numPr>
          <w:ilvl w:val="0"/>
          <w:numId w:val="10"/>
        </w:numPr>
        <w:tabs>
          <w:tab w:val="left" w:pos="0"/>
        </w:tabs>
        <w:ind w:left="0" w:right="383" w:firstLine="0"/>
        <w:jc w:val="both"/>
        <w:rPr>
          <w:sz w:val="24"/>
        </w:rPr>
      </w:pPr>
      <w:r>
        <w:rPr>
          <w:sz w:val="24"/>
        </w:rPr>
        <w:t xml:space="preserve">поддержка системы наставничества через СМИ, создание специальной рубрики в социальных сетях или на сайте, например, «Наши наставники»: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</w:t>
      </w:r>
      <w:r>
        <w:rPr>
          <w:spacing w:val="-3"/>
          <w:sz w:val="24"/>
        </w:rPr>
        <w:t xml:space="preserve">кто </w:t>
      </w:r>
      <w:r>
        <w:rPr>
          <w:sz w:val="24"/>
        </w:rPr>
        <w:t>был их наставником, почему это важно для них и т.д.);</w:t>
      </w:r>
    </w:p>
    <w:p w:rsidR="007F378F" w:rsidRPr="00591681" w:rsidRDefault="007F378F" w:rsidP="0029247E">
      <w:pPr>
        <w:pStyle w:val="a5"/>
        <w:numPr>
          <w:ilvl w:val="0"/>
          <w:numId w:val="10"/>
        </w:numPr>
        <w:tabs>
          <w:tab w:val="left" w:pos="0"/>
        </w:tabs>
        <w:spacing w:before="1" w:line="237" w:lineRule="auto"/>
        <w:ind w:left="0" w:right="383" w:firstLine="0"/>
        <w:jc w:val="both"/>
        <w:rPr>
          <w:sz w:val="24"/>
        </w:rPr>
        <w:sectPr w:rsidR="007F378F" w:rsidRPr="00591681" w:rsidSect="00D54025">
          <w:pgSz w:w="11910" w:h="16840"/>
          <w:pgMar w:top="1134" w:right="567" w:bottom="1134" w:left="1701" w:header="0" w:footer="983" w:gutter="0"/>
          <w:cols w:space="720"/>
        </w:sectPr>
      </w:pPr>
      <w:r>
        <w:rPr>
          <w:sz w:val="24"/>
        </w:rPr>
        <w:t xml:space="preserve">участие руководителей в наставнической деятельности (например, первыми наставниками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заместитель директора, заведующий отделением,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методист</w:t>
      </w:r>
    </w:p>
    <w:p w:rsidR="00014B71" w:rsidRPr="003A18FE" w:rsidRDefault="007F378F" w:rsidP="003A18FE">
      <w:pPr>
        <w:pStyle w:val="2"/>
        <w:ind w:left="2607" w:right="1775"/>
      </w:pPr>
      <w:r>
        <w:lastRenderedPageBreak/>
        <w:t>З</w:t>
      </w:r>
      <w:r w:rsidR="00014B71" w:rsidRPr="003A18FE">
        <w:t>АКЛЮЧЕНИЕ</w:t>
      </w:r>
    </w:p>
    <w:p w:rsidR="00014B71" w:rsidRPr="003A18FE" w:rsidRDefault="0029247E" w:rsidP="003A18FE">
      <w:pPr>
        <w:pStyle w:val="a3"/>
        <w:rPr>
          <w:b/>
        </w:rPr>
      </w:pPr>
      <w:r>
        <w:rPr>
          <w:b/>
        </w:rPr>
        <w:tab/>
      </w:r>
    </w:p>
    <w:p w:rsidR="00014B71" w:rsidRPr="003A18FE" w:rsidRDefault="00014B71" w:rsidP="0029247E">
      <w:pPr>
        <w:pStyle w:val="a3"/>
        <w:ind w:right="266" w:firstLine="708"/>
        <w:jc w:val="both"/>
      </w:pPr>
      <w:r w:rsidRPr="003A18FE">
        <w:t xml:space="preserve"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3A18FE">
        <w:t>метакомпетенций</w:t>
      </w:r>
      <w:proofErr w:type="spellEnd"/>
      <w:r w:rsidRPr="003A18FE"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014B71" w:rsidRPr="003A18FE" w:rsidRDefault="00014B71" w:rsidP="0029247E">
      <w:pPr>
        <w:pStyle w:val="a3"/>
        <w:ind w:right="266" w:firstLine="708"/>
        <w:jc w:val="both"/>
      </w:pPr>
      <w:r w:rsidRPr="003A18FE"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</w:t>
      </w:r>
      <w:proofErr w:type="gramStart"/>
      <w:r w:rsidRPr="003A18FE">
        <w:t>конструктивного партнерства</w:t>
      </w:r>
      <w:proofErr w:type="gramEnd"/>
      <w:r w:rsidRPr="003A18FE"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ГБПОУ КПТ обеспечит системность и преемственность наставнических отношений и программ.</w:t>
      </w:r>
    </w:p>
    <w:p w:rsidR="00014B71" w:rsidRPr="003A18FE" w:rsidRDefault="00014B71" w:rsidP="0029247E">
      <w:pPr>
        <w:pStyle w:val="a3"/>
        <w:ind w:right="266" w:firstLine="708"/>
        <w:jc w:val="both"/>
      </w:pPr>
      <w:r w:rsidRPr="003A18FE">
        <w:t>Программа отражает новый этап в развитии техникума. В ней представлены цель, задачи, стратегия и тактика развития наставничества в техникуме, определены мероприятия, проводимые в рамках реализации формы наставничества: "преподаватель - студент". С Программой наставничества ознакомлены преподаватели, мастера производственного обучения, обучающиеся, психологи.</w:t>
      </w:r>
    </w:p>
    <w:p w:rsidR="00014B71" w:rsidRPr="003A18FE" w:rsidRDefault="00014B71" w:rsidP="0029247E">
      <w:pPr>
        <w:pStyle w:val="a3"/>
        <w:ind w:right="267" w:firstLine="708"/>
        <w:jc w:val="both"/>
      </w:pPr>
      <w:r w:rsidRPr="003A18FE">
        <w:t xml:space="preserve">Управление программой осуществляет проектный офис: куратор проекта </w:t>
      </w:r>
      <w:r w:rsidR="0029247E">
        <w:t>–</w:t>
      </w:r>
      <w:r w:rsidRPr="003A18FE">
        <w:t xml:space="preserve"> </w:t>
      </w:r>
      <w:r w:rsidR="0029247E">
        <w:t>методист заочного отделения</w:t>
      </w:r>
      <w:r w:rsidRPr="003A18FE">
        <w:t>; руководители форм наставничества - заведующий учебной частью</w:t>
      </w:r>
      <w:proofErr w:type="gramStart"/>
      <w:r w:rsidRPr="003A18FE">
        <w:t xml:space="preserve">, </w:t>
      </w:r>
      <w:r w:rsidR="0029247E">
        <w:t>,</w:t>
      </w:r>
      <w:proofErr w:type="gramEnd"/>
      <w:r w:rsidR="0029247E">
        <w:t xml:space="preserve"> методисты отделений и </w:t>
      </w:r>
      <w:r w:rsidRPr="003A18FE">
        <w:t>педагог-психолог, под руководством директора Техникума. Основная функция проектного офиса – определение наставников и наставляемых, обучение наставников, согласование действий наставников и наставляемых по выполнению мероприятий и контроль достижения показателей ее</w:t>
      </w:r>
      <w:r w:rsidRPr="003A18FE">
        <w:rPr>
          <w:spacing w:val="-12"/>
        </w:rPr>
        <w:t xml:space="preserve"> </w:t>
      </w:r>
      <w:r w:rsidRPr="003A18FE">
        <w:t>реализации.</w:t>
      </w:r>
    </w:p>
    <w:p w:rsidR="00014B71" w:rsidRPr="003A18FE" w:rsidRDefault="00014B71" w:rsidP="0029247E">
      <w:pPr>
        <w:pStyle w:val="a3"/>
        <w:ind w:right="268" w:firstLine="708"/>
        <w:jc w:val="both"/>
      </w:pPr>
      <w:r w:rsidRPr="003A18FE">
        <w:t xml:space="preserve">Программа наставничества является документом, открытым для внесения изменений и дополнений. Ход работы по реализации Программа наставничества анализируется на Методическом объединении преподавателей общепрофессиональных дисциплин и мастеров п/о. Корректировка Программы и анализ целевых показателей осуществляется в соответствии с положением о реализации целевой модели наставничества в </w:t>
      </w:r>
      <w:proofErr w:type="gramStart"/>
      <w:r w:rsidRPr="003A18FE">
        <w:t>ГБПОУ  КПТ</w:t>
      </w:r>
      <w:proofErr w:type="gramEnd"/>
      <w:r w:rsidRPr="003A18FE">
        <w:t>.</w:t>
      </w: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29247E" w:rsidRDefault="0029247E" w:rsidP="003A18FE">
      <w:pPr>
        <w:pStyle w:val="a3"/>
        <w:ind w:left="1102" w:right="268" w:firstLine="707"/>
        <w:jc w:val="both"/>
        <w:rPr>
          <w:color w:val="FF0000"/>
        </w:rPr>
      </w:pPr>
    </w:p>
    <w:p w:rsidR="0029247E" w:rsidRDefault="0029247E" w:rsidP="003A18FE">
      <w:pPr>
        <w:pStyle w:val="a3"/>
        <w:ind w:left="1102" w:right="268" w:firstLine="707"/>
        <w:jc w:val="both"/>
        <w:rPr>
          <w:color w:val="FF0000"/>
        </w:rPr>
      </w:pPr>
    </w:p>
    <w:p w:rsidR="0029247E" w:rsidRDefault="0029247E" w:rsidP="003A18FE">
      <w:pPr>
        <w:pStyle w:val="a3"/>
        <w:ind w:left="1102" w:right="268" w:firstLine="707"/>
        <w:jc w:val="both"/>
        <w:rPr>
          <w:color w:val="FF0000"/>
        </w:rPr>
      </w:pPr>
    </w:p>
    <w:p w:rsidR="0029247E" w:rsidRDefault="0029247E" w:rsidP="003A18FE">
      <w:pPr>
        <w:pStyle w:val="a3"/>
        <w:ind w:left="1102" w:right="268" w:firstLine="707"/>
        <w:jc w:val="both"/>
        <w:rPr>
          <w:color w:val="FF0000"/>
        </w:rPr>
      </w:pPr>
    </w:p>
    <w:p w:rsidR="0029247E" w:rsidRDefault="0029247E" w:rsidP="003A18FE">
      <w:pPr>
        <w:pStyle w:val="a3"/>
        <w:ind w:left="1102" w:right="268" w:firstLine="707"/>
        <w:jc w:val="both"/>
        <w:rPr>
          <w:color w:val="FF0000"/>
        </w:rPr>
      </w:pPr>
    </w:p>
    <w:p w:rsidR="0029247E" w:rsidRPr="003A18FE" w:rsidRDefault="0029247E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both"/>
        <w:rPr>
          <w:color w:val="FF0000"/>
        </w:rPr>
      </w:pPr>
    </w:p>
    <w:p w:rsidR="00014B71" w:rsidRPr="003A18FE" w:rsidRDefault="00014B71" w:rsidP="003A18FE">
      <w:pPr>
        <w:pStyle w:val="a3"/>
        <w:ind w:left="1102" w:right="268" w:firstLine="707"/>
        <w:jc w:val="center"/>
        <w:rPr>
          <w:b/>
          <w:bCs/>
        </w:rPr>
      </w:pPr>
      <w:r w:rsidRPr="003A18FE">
        <w:rPr>
          <w:b/>
          <w:bCs/>
        </w:rPr>
        <w:lastRenderedPageBreak/>
        <w:t>ИСПОЛЬЗОВАННЫЕ И РЕКОМЕНДУЕМЫЕ ИСТОЧНИКИ</w:t>
      </w:r>
    </w:p>
    <w:p w:rsidR="00014B71" w:rsidRPr="003A18FE" w:rsidRDefault="00014B71" w:rsidP="003A18FE">
      <w:pPr>
        <w:pStyle w:val="a3"/>
        <w:ind w:left="1102" w:right="268" w:firstLine="707"/>
        <w:jc w:val="center"/>
      </w:pP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1. Аналитика РЦ МЕНТОРИ; </w:t>
      </w:r>
      <w:proofErr w:type="spellStart"/>
      <w:r w:rsidRPr="003A18FE">
        <w:t>Times</w:t>
      </w:r>
      <w:proofErr w:type="spellEnd"/>
      <w:r w:rsidRPr="003A18FE">
        <w:t xml:space="preserve"> </w:t>
      </w:r>
      <w:proofErr w:type="spellStart"/>
      <w:r w:rsidRPr="003A18FE">
        <w:t>Higher</w:t>
      </w:r>
      <w:proofErr w:type="spellEnd"/>
      <w:r w:rsidRPr="003A18FE">
        <w:t xml:space="preserve"> </w:t>
      </w:r>
      <w:proofErr w:type="spellStart"/>
      <w:r w:rsidRPr="003A18FE">
        <w:t>Education</w:t>
      </w:r>
      <w:proofErr w:type="spellEnd"/>
      <w:r w:rsidRPr="003A18FE">
        <w:t xml:space="preserve"> [Электронный ресурс]. – Режим доступа: </w:t>
      </w:r>
      <w:hyperlink r:id="rId13" w:history="1">
        <w:r w:rsidRPr="003A18FE">
          <w:rPr>
            <w:rStyle w:val="a6"/>
          </w:rPr>
          <w:t>https://www.timeshighereducation.com/world-university-rankings</w:t>
        </w:r>
      </w:hyperlink>
      <w:r w:rsidRPr="003A18FE">
        <w:t xml:space="preserve">).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2. Антипин, С.Г. Традиции наставничества в истории отечественного </w:t>
      </w:r>
      <w:proofErr w:type="gramStart"/>
      <w:r w:rsidRPr="003A18FE">
        <w:t>образования :</w:t>
      </w:r>
      <w:proofErr w:type="gramEnd"/>
      <w:r w:rsidRPr="003A18FE">
        <w:t xml:space="preserve"> </w:t>
      </w:r>
      <w:proofErr w:type="spellStart"/>
      <w:r w:rsidRPr="003A18FE">
        <w:t>автореф</w:t>
      </w:r>
      <w:proofErr w:type="spellEnd"/>
      <w:r w:rsidRPr="003A18FE">
        <w:t xml:space="preserve">. </w:t>
      </w:r>
      <w:proofErr w:type="spellStart"/>
      <w:r w:rsidRPr="003A18FE">
        <w:t>дисс</w:t>
      </w:r>
      <w:proofErr w:type="spellEnd"/>
      <w:r w:rsidRPr="003A18FE">
        <w:t xml:space="preserve">. … </w:t>
      </w:r>
      <w:proofErr w:type="spellStart"/>
      <w:r w:rsidRPr="003A18FE">
        <w:t>к.п.н</w:t>
      </w:r>
      <w:proofErr w:type="spellEnd"/>
      <w:r w:rsidRPr="003A18FE">
        <w:t xml:space="preserve">. [Текст] / С.Г. Антипин. – Нижний Новгород, 2011. – 24 с.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3. </w:t>
      </w:r>
      <w:proofErr w:type="spellStart"/>
      <w:r w:rsidRPr="003A18FE">
        <w:t>Бевз</w:t>
      </w:r>
      <w:proofErr w:type="spellEnd"/>
      <w:r w:rsidRPr="003A18FE">
        <w:t xml:space="preserve">, Е.В. Наставничество как условие профессиональной подготовки бакалавров педагогического образования [Текст] / Е.В. </w:t>
      </w:r>
      <w:proofErr w:type="spellStart"/>
      <w:r w:rsidRPr="003A18FE">
        <w:t>Бевз</w:t>
      </w:r>
      <w:proofErr w:type="spellEnd"/>
      <w:r w:rsidRPr="003A18FE">
        <w:t xml:space="preserve"> // Среднее профессиональное образование. – 2011. – № 9. – С. 8–10.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4. Богданова, Л.А. Наставничество в профессиональном </w:t>
      </w:r>
      <w:proofErr w:type="gramStart"/>
      <w:r w:rsidRPr="003A18FE">
        <w:t>образовании :</w:t>
      </w:r>
      <w:proofErr w:type="gramEnd"/>
      <w:r w:rsidRPr="003A18FE">
        <w:t xml:space="preserve"> методическое пособие / авт.-сост. Л.А. Богданова, Л. Н. Вавилова, А.Ю. Казаков и др. – Кемерово : ГОУ «КРИРПО», 2014. – 144 с.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5. Булаева Наталья Александровна, </w:t>
      </w:r>
      <w:proofErr w:type="spellStart"/>
      <w:r w:rsidRPr="003A18FE">
        <w:t>Шулов</w:t>
      </w:r>
      <w:proofErr w:type="spellEnd"/>
      <w:r w:rsidRPr="003A18FE">
        <w:t xml:space="preserve"> Владимир Иванович, </w:t>
      </w:r>
      <w:proofErr w:type="spellStart"/>
      <w:r w:rsidRPr="003A18FE">
        <w:t>Дорогавцев</w:t>
      </w:r>
      <w:proofErr w:type="spellEnd"/>
      <w:r w:rsidRPr="003A18FE">
        <w:t xml:space="preserve"> Андрей Владимирович Популяризация наставничества как действенного инструмента повышения качества образования // Вопросы науки и образования. 2020. №22 (106). </w:t>
      </w:r>
      <w:r w:rsidRPr="003A18FE">
        <w:rPr>
          <w:lang w:val="en-US"/>
        </w:rPr>
        <w:t>URL</w:t>
      </w:r>
      <w:r w:rsidRPr="003A18FE">
        <w:t xml:space="preserve">: </w:t>
      </w:r>
      <w:hyperlink r:id="rId14" w:history="1">
        <w:r w:rsidRPr="003A18FE">
          <w:t>https://cyberleninka.ru/article/n/populyarizatsiya-nastavnichestva-kak-deystvennogo-instru</w:t>
        </w:r>
      </w:hyperlink>
      <w:r w:rsidRPr="003A18FE">
        <w:t>menta-povysheniya-kachestva-obrazovaniya (дата обращения: 03.02.2021).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>6. Бутенко В. С., Бутенко О. С. Наставничество как форма непрерывного образования и профессиональной самореализации // Гуманитарные и социальные науки. 2012. №4. URL: https://cyberleninka.ru/article/n/nastavnichestvo-kak-forma-nepreryvnogo-obrazovaniya-i-professionalnoy-samorealizatsii (дата обращения: 03.02.2021).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7. Валахов Евгений </w:t>
      </w:r>
      <w:proofErr w:type="spellStart"/>
      <w:r w:rsidRPr="003A18FE">
        <w:t>Борисови</w:t>
      </w:r>
      <w:proofErr w:type="spellEnd"/>
      <w:r w:rsidRPr="003A18FE">
        <w:t>, Швачко Елена Викторовна, Годлевская Елена Владимировна Наставничество в профессиональном образовании: сущность и предпосылки модификации процесса // Инновационное развитие профессионального образования. 2020. №2 (26). URL: https://cyberleninka.ru/article/n/nastavnichestvo-v-professionalnom-obrazovanii-suschnost-i-predposylki-modifikatsii-protsessa (дата обращения: 03.02.2021).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>8. Денисова, А.В. Механизм внедрения системы наставничества // Управление персоналом. – 2005. – № 19. – С. 50–56.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9. Гринько Е.Н., Омельченко Александр Сергеевич Наставничество в формировании личности студента медицинского вуза // ТМЖ. 2019. №1 (75). URL: https://cyberleninka.ru/article/n/nastavnichestvo-v-formirovanii-lichnosti-studenta-meditsinskogo-vuza (дата обращения: 03.02.2021).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7. </w:t>
      </w:r>
      <w:proofErr w:type="spellStart"/>
      <w:r w:rsidRPr="003A18FE">
        <w:t>Клищ</w:t>
      </w:r>
      <w:proofErr w:type="spellEnd"/>
      <w:r w:rsidRPr="003A18FE">
        <w:t xml:space="preserve">, Н.Н., </w:t>
      </w:r>
      <w:proofErr w:type="spellStart"/>
      <w:r w:rsidRPr="003A18FE">
        <w:t>Январев</w:t>
      </w:r>
      <w:proofErr w:type="spellEnd"/>
      <w:r w:rsidRPr="003A18FE">
        <w:t xml:space="preserve">, В.А. Наставничество на государственной службе – новая технология профессионального развития государственных служащих (зарубежный и российский опыт наставничества на государственной службе): Препринт WP8/2014/01 [Текст] / Н. Н. </w:t>
      </w:r>
      <w:proofErr w:type="spellStart"/>
      <w:r w:rsidRPr="003A18FE">
        <w:t>Клищ</w:t>
      </w:r>
      <w:proofErr w:type="spellEnd"/>
      <w:r w:rsidRPr="003A18FE">
        <w:t xml:space="preserve">, В. А. </w:t>
      </w:r>
      <w:proofErr w:type="spellStart"/>
      <w:r w:rsidRPr="003A18FE">
        <w:t>Январев</w:t>
      </w:r>
      <w:proofErr w:type="spellEnd"/>
      <w:r w:rsidRPr="003A18FE">
        <w:t xml:space="preserve">; Нац. </w:t>
      </w:r>
      <w:proofErr w:type="spellStart"/>
      <w:r w:rsidRPr="003A18FE">
        <w:t>исслед</w:t>
      </w:r>
      <w:proofErr w:type="spellEnd"/>
      <w:r w:rsidRPr="003A18FE">
        <w:t xml:space="preserve">. ун-т «Высшая школа экономики». – </w:t>
      </w:r>
      <w:proofErr w:type="gramStart"/>
      <w:r w:rsidRPr="003A18FE">
        <w:t>М. :</w:t>
      </w:r>
      <w:proofErr w:type="gramEnd"/>
      <w:r w:rsidRPr="003A18FE">
        <w:t xml:space="preserve"> Изд. дом Высшей школы экономики, 2014. – 64 c.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8. Кондратьева, И. Наставничество как стиль работы современного руководителя [Электронный ресурс] / И. Кондратьева // Образование личности. – Режим доступа: </w:t>
      </w:r>
      <w:hyperlink r:id="rId15" w:history="1">
        <w:r w:rsidRPr="003A18FE">
          <w:rPr>
            <w:rStyle w:val="a6"/>
          </w:rPr>
          <w:t>http://ol-journal.ru/sites/default/files/ol-01-17.pdf</w:t>
        </w:r>
      </w:hyperlink>
      <w:r w:rsidRPr="003A18FE">
        <w:t xml:space="preserve">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9. Кондратьева, И.А. Наставничество в образовательных организациях и бизнес компаниях [Электронный ресурс] / И. Кондратьева. – Личность: ресурсы и потенциал. – Режим доступа: </w:t>
      </w:r>
      <w:hyperlink r:id="rId16" w:history="1">
        <w:r w:rsidRPr="003A18FE">
          <w:rPr>
            <w:rStyle w:val="a6"/>
          </w:rPr>
          <w:t>http://science.potentiales.ru/pdf/3/issue5.pdf</w:t>
        </w:r>
      </w:hyperlink>
      <w:r w:rsidRPr="003A18FE">
        <w:t xml:space="preserve">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10.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 ноября 2008 года № 1662-р. [Электронный ресурс]. – Режим доступа: </w:t>
      </w:r>
      <w:hyperlink r:id="rId17" w:history="1">
        <w:r w:rsidRPr="003A18FE">
          <w:rPr>
            <w:rStyle w:val="a6"/>
          </w:rPr>
          <w:t>http://base.garant.ru/194365</w:t>
        </w:r>
      </w:hyperlink>
      <w:r w:rsidRPr="003A18FE">
        <w:t xml:space="preserve">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11. Корпоративное наставничество: опыт БФ «Хранители детства» [Электронный ресурс]. – Режим доступа: </w:t>
      </w:r>
      <w:hyperlink r:id="rId18" w:history="1">
        <w:r w:rsidRPr="003A18FE">
          <w:rPr>
            <w:rStyle w:val="a6"/>
          </w:rPr>
          <w:t>http://gospress.ru/2017/10/24/korporativnoe-nastavnichestvo-fondahraniteli-detstva/</w:t>
        </w:r>
      </w:hyperlink>
      <w:r w:rsidRPr="003A18FE">
        <w:t xml:space="preserve">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12. Костылева, Н.Е. Психолого-педагогические условия эффективности управления развитием профессиональной компетентности учителя в процессе </w:t>
      </w:r>
      <w:proofErr w:type="spellStart"/>
      <w:r w:rsidRPr="003A18FE">
        <w:t>гуманизации</w:t>
      </w:r>
      <w:proofErr w:type="spellEnd"/>
      <w:r w:rsidRPr="003A18FE">
        <w:t xml:space="preserve"> и демократизации </w:t>
      </w:r>
      <w:proofErr w:type="gramStart"/>
      <w:r w:rsidRPr="003A18FE">
        <w:t>школы :</w:t>
      </w:r>
      <w:proofErr w:type="gramEnd"/>
      <w:r w:rsidRPr="003A18FE">
        <w:t xml:space="preserve"> </w:t>
      </w:r>
      <w:proofErr w:type="spellStart"/>
      <w:r w:rsidRPr="003A18FE">
        <w:t>автореф</w:t>
      </w:r>
      <w:proofErr w:type="spellEnd"/>
      <w:r w:rsidRPr="003A18FE">
        <w:t xml:space="preserve">. </w:t>
      </w:r>
      <w:proofErr w:type="spellStart"/>
      <w:r w:rsidRPr="003A18FE">
        <w:t>дис</w:t>
      </w:r>
      <w:proofErr w:type="spellEnd"/>
      <w:r w:rsidRPr="003A18FE">
        <w:t xml:space="preserve">. … </w:t>
      </w:r>
      <w:proofErr w:type="spellStart"/>
      <w:r w:rsidRPr="003A18FE">
        <w:t>к.п.н</w:t>
      </w:r>
      <w:proofErr w:type="spellEnd"/>
      <w:r w:rsidRPr="003A18FE">
        <w:t xml:space="preserve">. / Н.Е. Костылева. – Казань, 1997. – 22 с.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lastRenderedPageBreak/>
        <w:t xml:space="preserve">13. Круглова, И.В. Наставничество как условие профессионального становления молодого </w:t>
      </w:r>
      <w:proofErr w:type="gramStart"/>
      <w:r w:rsidRPr="003A18FE">
        <w:t>учителя :</w:t>
      </w:r>
      <w:proofErr w:type="gramEnd"/>
      <w:r w:rsidRPr="003A18FE">
        <w:t xml:space="preserve"> </w:t>
      </w:r>
      <w:proofErr w:type="spellStart"/>
      <w:r w:rsidRPr="003A18FE">
        <w:t>дис</w:t>
      </w:r>
      <w:proofErr w:type="spellEnd"/>
      <w:r w:rsidRPr="003A18FE">
        <w:t xml:space="preserve">. … канд. </w:t>
      </w:r>
      <w:proofErr w:type="spellStart"/>
      <w:r w:rsidRPr="003A18FE">
        <w:t>пед</w:t>
      </w:r>
      <w:proofErr w:type="spellEnd"/>
      <w:r w:rsidRPr="003A18FE">
        <w:t xml:space="preserve">. наук: 13.00.08. / И.В. Круглова. – М., 2007.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 xml:space="preserve">14. </w:t>
      </w:r>
      <w:proofErr w:type="spellStart"/>
      <w:r w:rsidRPr="003A18FE">
        <w:t>Лабунская</w:t>
      </w:r>
      <w:proofErr w:type="spellEnd"/>
      <w:r w:rsidRPr="003A18FE">
        <w:t xml:space="preserve">, Н.Л., Максимова, Н.П., Наумова, В.И., Никонова, Е.П. Наставничество как институт профессионального становления молодых педагогов: описание системы работы / Н.Л. </w:t>
      </w:r>
      <w:proofErr w:type="spellStart"/>
      <w:r w:rsidRPr="003A18FE">
        <w:t>Лабунская</w:t>
      </w:r>
      <w:proofErr w:type="spellEnd"/>
      <w:r w:rsidRPr="003A18FE">
        <w:t xml:space="preserve">, Н.П. Максимова, В.И. Наумова, Е.П. Никонова. – </w:t>
      </w:r>
      <w:proofErr w:type="gramStart"/>
      <w:r w:rsidRPr="003A18FE">
        <w:t>Новокузнецк :</w:t>
      </w:r>
      <w:proofErr w:type="gramEnd"/>
      <w:r w:rsidRPr="003A18FE">
        <w:t xml:space="preserve"> Изд-во «ГБОУ СПО </w:t>
      </w:r>
      <w:proofErr w:type="spellStart"/>
      <w:r w:rsidRPr="003A18FE">
        <w:t>КузТСиД</w:t>
      </w:r>
      <w:proofErr w:type="spellEnd"/>
      <w:r w:rsidRPr="003A18FE">
        <w:t xml:space="preserve">», 2015. – 89 с. </w:t>
      </w:r>
    </w:p>
    <w:p w:rsidR="00014B71" w:rsidRPr="003A18FE" w:rsidRDefault="00014B71" w:rsidP="0029247E">
      <w:pPr>
        <w:pStyle w:val="a3"/>
        <w:ind w:right="268" w:hanging="142"/>
        <w:jc w:val="both"/>
      </w:pPr>
      <w:r w:rsidRPr="003A18FE">
        <w:t>15. Никитина Виктория Викторовна Роль наставничества в современном образовании // Отечественная и зарубежная педагогика. 2013. №6 (15). URL: https://cyberleninka.ru/article/n/rol-nastavnichestva-v-sovremennom-obrazovanii (дата обращения: 03.02.2021).</w:t>
      </w:r>
    </w:p>
    <w:p w:rsidR="00014B71" w:rsidRPr="003A18FE" w:rsidRDefault="00014B71" w:rsidP="0029247E">
      <w:pPr>
        <w:pStyle w:val="a3"/>
        <w:ind w:right="268" w:hanging="142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p w:rsidR="00014B71" w:rsidRPr="003A18FE" w:rsidRDefault="00014B71" w:rsidP="003A18FE">
      <w:pPr>
        <w:pStyle w:val="a3"/>
        <w:ind w:left="1102" w:right="268" w:firstLine="707"/>
        <w:jc w:val="both"/>
      </w:pPr>
    </w:p>
    <w:sectPr w:rsidR="00014B71" w:rsidRPr="003A18FE" w:rsidSect="003A18FE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61" w:rsidRDefault="00890861" w:rsidP="00AC3ECC">
      <w:r>
        <w:separator/>
      </w:r>
    </w:p>
  </w:endnote>
  <w:endnote w:type="continuationSeparator" w:id="0">
    <w:p w:rsidR="00890861" w:rsidRDefault="00890861" w:rsidP="00AC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A" w:rsidRDefault="003B1F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A" w:rsidRDefault="003B1F0A">
    <w:pPr>
      <w:pStyle w:val="ab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A" w:rsidRDefault="003B1F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61" w:rsidRDefault="00890861" w:rsidP="00AC3ECC">
      <w:r>
        <w:separator/>
      </w:r>
    </w:p>
  </w:footnote>
  <w:footnote w:type="continuationSeparator" w:id="0">
    <w:p w:rsidR="00890861" w:rsidRDefault="00890861" w:rsidP="00AC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A" w:rsidRDefault="003B1F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A" w:rsidRDefault="003B1F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A" w:rsidRDefault="003B1F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26C"/>
    <w:multiLevelType w:val="multilevel"/>
    <w:tmpl w:val="DCE6EAF8"/>
    <w:lvl w:ilvl="0">
      <w:start w:val="1"/>
      <w:numFmt w:val="decimal"/>
      <w:lvlText w:val="%1."/>
      <w:lvlJc w:val="left"/>
      <w:pPr>
        <w:ind w:left="1783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757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97" w:hanging="42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382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6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8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605"/>
      </w:pPr>
      <w:rPr>
        <w:rFonts w:hint="default"/>
        <w:lang w:val="ru-RU" w:eastAsia="en-US" w:bidi="ar-SA"/>
      </w:rPr>
    </w:lvl>
  </w:abstractNum>
  <w:abstractNum w:abstractNumId="1">
    <w:nsid w:val="0F7C46D0"/>
    <w:multiLevelType w:val="multilevel"/>
    <w:tmpl w:val="B95C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564B95"/>
    <w:multiLevelType w:val="hybridMultilevel"/>
    <w:tmpl w:val="A2AAC8DE"/>
    <w:lvl w:ilvl="0" w:tplc="7FD816CE">
      <w:start w:val="1"/>
      <w:numFmt w:val="decimal"/>
      <w:lvlText w:val="%1)"/>
      <w:lvlJc w:val="left"/>
      <w:pPr>
        <w:ind w:left="2512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3A16B878">
      <w:numFmt w:val="bullet"/>
      <w:lvlText w:val="•"/>
      <w:lvlJc w:val="left"/>
      <w:pPr>
        <w:ind w:left="3424" w:hanging="264"/>
      </w:pPr>
      <w:rPr>
        <w:rFonts w:hint="default"/>
        <w:lang w:val="ru-RU" w:eastAsia="en-US" w:bidi="ar-SA"/>
      </w:rPr>
    </w:lvl>
    <w:lvl w:ilvl="2" w:tplc="830E34B6">
      <w:numFmt w:val="bullet"/>
      <w:lvlText w:val="•"/>
      <w:lvlJc w:val="left"/>
      <w:pPr>
        <w:ind w:left="4328" w:hanging="264"/>
      </w:pPr>
      <w:rPr>
        <w:rFonts w:hint="default"/>
        <w:lang w:val="ru-RU" w:eastAsia="en-US" w:bidi="ar-SA"/>
      </w:rPr>
    </w:lvl>
    <w:lvl w:ilvl="3" w:tplc="989C411A">
      <w:numFmt w:val="bullet"/>
      <w:lvlText w:val="•"/>
      <w:lvlJc w:val="left"/>
      <w:pPr>
        <w:ind w:left="5233" w:hanging="264"/>
      </w:pPr>
      <w:rPr>
        <w:rFonts w:hint="default"/>
        <w:lang w:val="ru-RU" w:eastAsia="en-US" w:bidi="ar-SA"/>
      </w:rPr>
    </w:lvl>
    <w:lvl w:ilvl="4" w:tplc="099E4AEA">
      <w:numFmt w:val="bullet"/>
      <w:lvlText w:val="•"/>
      <w:lvlJc w:val="left"/>
      <w:pPr>
        <w:ind w:left="6137" w:hanging="264"/>
      </w:pPr>
      <w:rPr>
        <w:rFonts w:hint="default"/>
        <w:lang w:val="ru-RU" w:eastAsia="en-US" w:bidi="ar-SA"/>
      </w:rPr>
    </w:lvl>
    <w:lvl w:ilvl="5" w:tplc="8408B7C4">
      <w:numFmt w:val="bullet"/>
      <w:lvlText w:val="•"/>
      <w:lvlJc w:val="left"/>
      <w:pPr>
        <w:ind w:left="7042" w:hanging="264"/>
      </w:pPr>
      <w:rPr>
        <w:rFonts w:hint="default"/>
        <w:lang w:val="ru-RU" w:eastAsia="en-US" w:bidi="ar-SA"/>
      </w:rPr>
    </w:lvl>
    <w:lvl w:ilvl="6" w:tplc="6B6A4836">
      <w:numFmt w:val="bullet"/>
      <w:lvlText w:val="•"/>
      <w:lvlJc w:val="left"/>
      <w:pPr>
        <w:ind w:left="7946" w:hanging="264"/>
      </w:pPr>
      <w:rPr>
        <w:rFonts w:hint="default"/>
        <w:lang w:val="ru-RU" w:eastAsia="en-US" w:bidi="ar-SA"/>
      </w:rPr>
    </w:lvl>
    <w:lvl w:ilvl="7" w:tplc="AEA801B8">
      <w:numFmt w:val="bullet"/>
      <w:lvlText w:val="•"/>
      <w:lvlJc w:val="left"/>
      <w:pPr>
        <w:ind w:left="8850" w:hanging="264"/>
      </w:pPr>
      <w:rPr>
        <w:rFonts w:hint="default"/>
        <w:lang w:val="ru-RU" w:eastAsia="en-US" w:bidi="ar-SA"/>
      </w:rPr>
    </w:lvl>
    <w:lvl w:ilvl="8" w:tplc="48F2DF78">
      <w:numFmt w:val="bullet"/>
      <w:lvlText w:val="•"/>
      <w:lvlJc w:val="left"/>
      <w:pPr>
        <w:ind w:left="9755" w:hanging="264"/>
      </w:pPr>
      <w:rPr>
        <w:rFonts w:hint="default"/>
        <w:lang w:val="ru-RU" w:eastAsia="en-US" w:bidi="ar-SA"/>
      </w:rPr>
    </w:lvl>
  </w:abstractNum>
  <w:abstractNum w:abstractNumId="3">
    <w:nsid w:val="15B440B9"/>
    <w:multiLevelType w:val="hybridMultilevel"/>
    <w:tmpl w:val="5B484C5A"/>
    <w:lvl w:ilvl="0" w:tplc="6956635A">
      <w:numFmt w:val="bullet"/>
      <w:lvlText w:val=""/>
      <w:lvlJc w:val="left"/>
      <w:pPr>
        <w:ind w:left="15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9CEEDC">
      <w:numFmt w:val="bullet"/>
      <w:lvlText w:val="•"/>
      <w:lvlJc w:val="left"/>
      <w:pPr>
        <w:ind w:left="2542" w:hanging="284"/>
      </w:pPr>
      <w:rPr>
        <w:rFonts w:hint="default"/>
        <w:lang w:val="ru-RU" w:eastAsia="en-US" w:bidi="ar-SA"/>
      </w:rPr>
    </w:lvl>
    <w:lvl w:ilvl="2" w:tplc="EF96DCD4">
      <w:numFmt w:val="bullet"/>
      <w:lvlText w:val="•"/>
      <w:lvlJc w:val="left"/>
      <w:pPr>
        <w:ind w:left="3544" w:hanging="284"/>
      </w:pPr>
      <w:rPr>
        <w:rFonts w:hint="default"/>
        <w:lang w:val="ru-RU" w:eastAsia="en-US" w:bidi="ar-SA"/>
      </w:rPr>
    </w:lvl>
    <w:lvl w:ilvl="3" w:tplc="5C6ACA1A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4" w:tplc="00700D5E">
      <w:numFmt w:val="bullet"/>
      <w:lvlText w:val="•"/>
      <w:lvlJc w:val="left"/>
      <w:pPr>
        <w:ind w:left="5549" w:hanging="284"/>
      </w:pPr>
      <w:rPr>
        <w:rFonts w:hint="default"/>
        <w:lang w:val="ru-RU" w:eastAsia="en-US" w:bidi="ar-SA"/>
      </w:rPr>
    </w:lvl>
    <w:lvl w:ilvl="5" w:tplc="45424ECE">
      <w:numFmt w:val="bullet"/>
      <w:lvlText w:val="•"/>
      <w:lvlJc w:val="left"/>
      <w:pPr>
        <w:ind w:left="6552" w:hanging="284"/>
      </w:pPr>
      <w:rPr>
        <w:rFonts w:hint="default"/>
        <w:lang w:val="ru-RU" w:eastAsia="en-US" w:bidi="ar-SA"/>
      </w:rPr>
    </w:lvl>
    <w:lvl w:ilvl="6" w:tplc="8A7085EA"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7" w:tplc="0660F01E">
      <w:numFmt w:val="bullet"/>
      <w:lvlText w:val="•"/>
      <w:lvlJc w:val="left"/>
      <w:pPr>
        <w:ind w:left="8556" w:hanging="284"/>
      </w:pPr>
      <w:rPr>
        <w:rFonts w:hint="default"/>
        <w:lang w:val="ru-RU" w:eastAsia="en-US" w:bidi="ar-SA"/>
      </w:rPr>
    </w:lvl>
    <w:lvl w:ilvl="8" w:tplc="3A7E6AF4">
      <w:numFmt w:val="bullet"/>
      <w:lvlText w:val="•"/>
      <w:lvlJc w:val="left"/>
      <w:pPr>
        <w:ind w:left="9559" w:hanging="284"/>
      </w:pPr>
      <w:rPr>
        <w:rFonts w:hint="default"/>
        <w:lang w:val="ru-RU" w:eastAsia="en-US" w:bidi="ar-SA"/>
      </w:rPr>
    </w:lvl>
  </w:abstractNum>
  <w:abstractNum w:abstractNumId="4">
    <w:nsid w:val="15C67D3C"/>
    <w:multiLevelType w:val="hybridMultilevel"/>
    <w:tmpl w:val="D46A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11DB6"/>
    <w:multiLevelType w:val="hybridMultilevel"/>
    <w:tmpl w:val="D46A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0FBF"/>
    <w:multiLevelType w:val="hybridMultilevel"/>
    <w:tmpl w:val="B7E6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164C9"/>
    <w:multiLevelType w:val="hybridMultilevel"/>
    <w:tmpl w:val="7F5A0316"/>
    <w:lvl w:ilvl="0" w:tplc="BA0AA018">
      <w:start w:val="1"/>
      <w:numFmt w:val="decimal"/>
      <w:lvlText w:val="%1)"/>
      <w:lvlJc w:val="left"/>
      <w:pPr>
        <w:ind w:left="1538" w:hanging="37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436E259E">
      <w:numFmt w:val="bullet"/>
      <w:lvlText w:val="•"/>
      <w:lvlJc w:val="left"/>
      <w:pPr>
        <w:ind w:left="2542" w:hanging="370"/>
      </w:pPr>
      <w:rPr>
        <w:rFonts w:hint="default"/>
        <w:lang w:val="ru-RU" w:eastAsia="en-US" w:bidi="ar-SA"/>
      </w:rPr>
    </w:lvl>
    <w:lvl w:ilvl="2" w:tplc="A64AE876">
      <w:numFmt w:val="bullet"/>
      <w:lvlText w:val="•"/>
      <w:lvlJc w:val="left"/>
      <w:pPr>
        <w:ind w:left="3544" w:hanging="370"/>
      </w:pPr>
      <w:rPr>
        <w:rFonts w:hint="default"/>
        <w:lang w:val="ru-RU" w:eastAsia="en-US" w:bidi="ar-SA"/>
      </w:rPr>
    </w:lvl>
    <w:lvl w:ilvl="3" w:tplc="B70CE20A">
      <w:numFmt w:val="bullet"/>
      <w:lvlText w:val="•"/>
      <w:lvlJc w:val="left"/>
      <w:pPr>
        <w:ind w:left="4547" w:hanging="370"/>
      </w:pPr>
      <w:rPr>
        <w:rFonts w:hint="default"/>
        <w:lang w:val="ru-RU" w:eastAsia="en-US" w:bidi="ar-SA"/>
      </w:rPr>
    </w:lvl>
    <w:lvl w:ilvl="4" w:tplc="2E724FA6">
      <w:numFmt w:val="bullet"/>
      <w:lvlText w:val="•"/>
      <w:lvlJc w:val="left"/>
      <w:pPr>
        <w:ind w:left="5549" w:hanging="370"/>
      </w:pPr>
      <w:rPr>
        <w:rFonts w:hint="default"/>
        <w:lang w:val="ru-RU" w:eastAsia="en-US" w:bidi="ar-SA"/>
      </w:rPr>
    </w:lvl>
    <w:lvl w:ilvl="5" w:tplc="28800332">
      <w:numFmt w:val="bullet"/>
      <w:lvlText w:val="•"/>
      <w:lvlJc w:val="left"/>
      <w:pPr>
        <w:ind w:left="6552" w:hanging="370"/>
      </w:pPr>
      <w:rPr>
        <w:rFonts w:hint="default"/>
        <w:lang w:val="ru-RU" w:eastAsia="en-US" w:bidi="ar-SA"/>
      </w:rPr>
    </w:lvl>
    <w:lvl w:ilvl="6" w:tplc="EB107348">
      <w:numFmt w:val="bullet"/>
      <w:lvlText w:val="•"/>
      <w:lvlJc w:val="left"/>
      <w:pPr>
        <w:ind w:left="7554" w:hanging="370"/>
      </w:pPr>
      <w:rPr>
        <w:rFonts w:hint="default"/>
        <w:lang w:val="ru-RU" w:eastAsia="en-US" w:bidi="ar-SA"/>
      </w:rPr>
    </w:lvl>
    <w:lvl w:ilvl="7" w:tplc="12604DD4">
      <w:numFmt w:val="bullet"/>
      <w:lvlText w:val="•"/>
      <w:lvlJc w:val="left"/>
      <w:pPr>
        <w:ind w:left="8556" w:hanging="370"/>
      </w:pPr>
      <w:rPr>
        <w:rFonts w:hint="default"/>
        <w:lang w:val="ru-RU" w:eastAsia="en-US" w:bidi="ar-SA"/>
      </w:rPr>
    </w:lvl>
    <w:lvl w:ilvl="8" w:tplc="16F05ADE">
      <w:numFmt w:val="bullet"/>
      <w:lvlText w:val="•"/>
      <w:lvlJc w:val="left"/>
      <w:pPr>
        <w:ind w:left="9559" w:hanging="370"/>
      </w:pPr>
      <w:rPr>
        <w:rFonts w:hint="default"/>
        <w:lang w:val="ru-RU" w:eastAsia="en-US" w:bidi="ar-SA"/>
      </w:rPr>
    </w:lvl>
  </w:abstractNum>
  <w:abstractNum w:abstractNumId="8">
    <w:nsid w:val="273D77FD"/>
    <w:multiLevelType w:val="hybridMultilevel"/>
    <w:tmpl w:val="F6E44358"/>
    <w:lvl w:ilvl="0" w:tplc="E2EE7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23B81"/>
    <w:multiLevelType w:val="hybridMultilevel"/>
    <w:tmpl w:val="084E113C"/>
    <w:lvl w:ilvl="0" w:tplc="7996F5F2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0C6669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8AB7C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9B672B6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2F10E10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49E8C54E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BE90252A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7" w:tplc="21ECB30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78607D2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0">
    <w:nsid w:val="3092058F"/>
    <w:multiLevelType w:val="multilevel"/>
    <w:tmpl w:val="5B7E858A"/>
    <w:lvl w:ilvl="0">
      <w:start w:val="6"/>
      <w:numFmt w:val="decimal"/>
      <w:lvlText w:val="%1"/>
      <w:lvlJc w:val="left"/>
      <w:pPr>
        <w:ind w:left="1537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466"/>
        <w:jc w:val="left"/>
      </w:pPr>
      <w:rPr>
        <w:rFonts w:ascii="Times New Roman" w:eastAsia="Times New Roman" w:hAnsi="Times New Roman" w:cs="Times New Roman" w:hint="default"/>
        <w:spacing w:val="-27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9" w:hanging="466"/>
      </w:pPr>
      <w:rPr>
        <w:rFonts w:hint="default"/>
        <w:lang w:val="ru-RU" w:eastAsia="en-US" w:bidi="ar-SA"/>
      </w:rPr>
    </w:lvl>
  </w:abstractNum>
  <w:abstractNum w:abstractNumId="11">
    <w:nsid w:val="3A342198"/>
    <w:multiLevelType w:val="hybridMultilevel"/>
    <w:tmpl w:val="15666C8C"/>
    <w:lvl w:ilvl="0" w:tplc="0419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43780DB5"/>
    <w:multiLevelType w:val="hybridMultilevel"/>
    <w:tmpl w:val="2D28A6DA"/>
    <w:lvl w:ilvl="0" w:tplc="E2EE7ADA">
      <w:numFmt w:val="bullet"/>
      <w:lvlText w:val="-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F29CEEDC">
      <w:numFmt w:val="bullet"/>
      <w:lvlText w:val="•"/>
      <w:lvlJc w:val="left"/>
      <w:pPr>
        <w:ind w:left="2542" w:hanging="284"/>
      </w:pPr>
      <w:rPr>
        <w:rFonts w:hint="default"/>
        <w:lang w:val="ru-RU" w:eastAsia="en-US" w:bidi="ar-SA"/>
      </w:rPr>
    </w:lvl>
    <w:lvl w:ilvl="2" w:tplc="EF96DCD4">
      <w:numFmt w:val="bullet"/>
      <w:lvlText w:val="•"/>
      <w:lvlJc w:val="left"/>
      <w:pPr>
        <w:ind w:left="3544" w:hanging="284"/>
      </w:pPr>
      <w:rPr>
        <w:rFonts w:hint="default"/>
        <w:lang w:val="ru-RU" w:eastAsia="en-US" w:bidi="ar-SA"/>
      </w:rPr>
    </w:lvl>
    <w:lvl w:ilvl="3" w:tplc="5C6ACA1A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4" w:tplc="00700D5E">
      <w:numFmt w:val="bullet"/>
      <w:lvlText w:val="•"/>
      <w:lvlJc w:val="left"/>
      <w:pPr>
        <w:ind w:left="5549" w:hanging="284"/>
      </w:pPr>
      <w:rPr>
        <w:rFonts w:hint="default"/>
        <w:lang w:val="ru-RU" w:eastAsia="en-US" w:bidi="ar-SA"/>
      </w:rPr>
    </w:lvl>
    <w:lvl w:ilvl="5" w:tplc="45424ECE">
      <w:numFmt w:val="bullet"/>
      <w:lvlText w:val="•"/>
      <w:lvlJc w:val="left"/>
      <w:pPr>
        <w:ind w:left="6552" w:hanging="284"/>
      </w:pPr>
      <w:rPr>
        <w:rFonts w:hint="default"/>
        <w:lang w:val="ru-RU" w:eastAsia="en-US" w:bidi="ar-SA"/>
      </w:rPr>
    </w:lvl>
    <w:lvl w:ilvl="6" w:tplc="8A7085EA"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7" w:tplc="0660F01E">
      <w:numFmt w:val="bullet"/>
      <w:lvlText w:val="•"/>
      <w:lvlJc w:val="left"/>
      <w:pPr>
        <w:ind w:left="8556" w:hanging="284"/>
      </w:pPr>
      <w:rPr>
        <w:rFonts w:hint="default"/>
        <w:lang w:val="ru-RU" w:eastAsia="en-US" w:bidi="ar-SA"/>
      </w:rPr>
    </w:lvl>
    <w:lvl w:ilvl="8" w:tplc="3A7E6AF4">
      <w:numFmt w:val="bullet"/>
      <w:lvlText w:val="•"/>
      <w:lvlJc w:val="left"/>
      <w:pPr>
        <w:ind w:left="9559" w:hanging="284"/>
      </w:pPr>
      <w:rPr>
        <w:rFonts w:hint="default"/>
        <w:lang w:val="ru-RU" w:eastAsia="en-US" w:bidi="ar-SA"/>
      </w:rPr>
    </w:lvl>
  </w:abstractNum>
  <w:abstractNum w:abstractNumId="13">
    <w:nsid w:val="45EB13BB"/>
    <w:multiLevelType w:val="hybridMultilevel"/>
    <w:tmpl w:val="2B803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80256"/>
    <w:multiLevelType w:val="hybridMultilevel"/>
    <w:tmpl w:val="ADC8805E"/>
    <w:lvl w:ilvl="0" w:tplc="E2EE7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E34E0"/>
    <w:multiLevelType w:val="hybridMultilevel"/>
    <w:tmpl w:val="7EF8689A"/>
    <w:lvl w:ilvl="0" w:tplc="E2EE7ADA">
      <w:numFmt w:val="bullet"/>
      <w:lvlText w:val="-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F29CEEDC">
      <w:numFmt w:val="bullet"/>
      <w:lvlText w:val="•"/>
      <w:lvlJc w:val="left"/>
      <w:pPr>
        <w:ind w:left="2542" w:hanging="284"/>
      </w:pPr>
      <w:rPr>
        <w:rFonts w:hint="default"/>
        <w:lang w:val="ru-RU" w:eastAsia="en-US" w:bidi="ar-SA"/>
      </w:rPr>
    </w:lvl>
    <w:lvl w:ilvl="2" w:tplc="EF96DCD4">
      <w:numFmt w:val="bullet"/>
      <w:lvlText w:val="•"/>
      <w:lvlJc w:val="left"/>
      <w:pPr>
        <w:ind w:left="3544" w:hanging="284"/>
      </w:pPr>
      <w:rPr>
        <w:rFonts w:hint="default"/>
        <w:lang w:val="ru-RU" w:eastAsia="en-US" w:bidi="ar-SA"/>
      </w:rPr>
    </w:lvl>
    <w:lvl w:ilvl="3" w:tplc="5C6ACA1A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4" w:tplc="00700D5E">
      <w:numFmt w:val="bullet"/>
      <w:lvlText w:val="•"/>
      <w:lvlJc w:val="left"/>
      <w:pPr>
        <w:ind w:left="5549" w:hanging="284"/>
      </w:pPr>
      <w:rPr>
        <w:rFonts w:hint="default"/>
        <w:lang w:val="ru-RU" w:eastAsia="en-US" w:bidi="ar-SA"/>
      </w:rPr>
    </w:lvl>
    <w:lvl w:ilvl="5" w:tplc="45424ECE">
      <w:numFmt w:val="bullet"/>
      <w:lvlText w:val="•"/>
      <w:lvlJc w:val="left"/>
      <w:pPr>
        <w:ind w:left="6552" w:hanging="284"/>
      </w:pPr>
      <w:rPr>
        <w:rFonts w:hint="default"/>
        <w:lang w:val="ru-RU" w:eastAsia="en-US" w:bidi="ar-SA"/>
      </w:rPr>
    </w:lvl>
    <w:lvl w:ilvl="6" w:tplc="8A7085EA"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7" w:tplc="0660F01E">
      <w:numFmt w:val="bullet"/>
      <w:lvlText w:val="•"/>
      <w:lvlJc w:val="left"/>
      <w:pPr>
        <w:ind w:left="8556" w:hanging="284"/>
      </w:pPr>
      <w:rPr>
        <w:rFonts w:hint="default"/>
        <w:lang w:val="ru-RU" w:eastAsia="en-US" w:bidi="ar-SA"/>
      </w:rPr>
    </w:lvl>
    <w:lvl w:ilvl="8" w:tplc="3A7E6AF4">
      <w:numFmt w:val="bullet"/>
      <w:lvlText w:val="•"/>
      <w:lvlJc w:val="left"/>
      <w:pPr>
        <w:ind w:left="9559" w:hanging="284"/>
      </w:pPr>
      <w:rPr>
        <w:rFonts w:hint="default"/>
        <w:lang w:val="ru-RU" w:eastAsia="en-US" w:bidi="ar-SA"/>
      </w:rPr>
    </w:lvl>
  </w:abstractNum>
  <w:abstractNum w:abstractNumId="16">
    <w:nsid w:val="55A72970"/>
    <w:multiLevelType w:val="hybridMultilevel"/>
    <w:tmpl w:val="EE70E47C"/>
    <w:lvl w:ilvl="0" w:tplc="F40E84CA">
      <w:numFmt w:val="bullet"/>
      <w:lvlText w:val="-"/>
      <w:lvlJc w:val="left"/>
      <w:pPr>
        <w:ind w:left="3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4C68FE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5A1A03CA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3" w:tplc="AB08DC66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4" w:tplc="D5909D26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5" w:tplc="471C63EA">
      <w:numFmt w:val="bullet"/>
      <w:lvlText w:val="•"/>
      <w:lvlJc w:val="left"/>
      <w:pPr>
        <w:ind w:left="3709" w:hanging="140"/>
      </w:pPr>
      <w:rPr>
        <w:rFonts w:hint="default"/>
        <w:lang w:val="ru-RU" w:eastAsia="en-US" w:bidi="ar-SA"/>
      </w:rPr>
    </w:lvl>
    <w:lvl w:ilvl="6" w:tplc="A87403E0">
      <w:numFmt w:val="bullet"/>
      <w:lvlText w:val="•"/>
      <w:lvlJc w:val="left"/>
      <w:pPr>
        <w:ind w:left="4383" w:hanging="140"/>
      </w:pPr>
      <w:rPr>
        <w:rFonts w:hint="default"/>
        <w:lang w:val="ru-RU" w:eastAsia="en-US" w:bidi="ar-SA"/>
      </w:rPr>
    </w:lvl>
    <w:lvl w:ilvl="7" w:tplc="FB1CF546">
      <w:numFmt w:val="bullet"/>
      <w:lvlText w:val="•"/>
      <w:lvlJc w:val="left"/>
      <w:pPr>
        <w:ind w:left="5057" w:hanging="140"/>
      </w:pPr>
      <w:rPr>
        <w:rFonts w:hint="default"/>
        <w:lang w:val="ru-RU" w:eastAsia="en-US" w:bidi="ar-SA"/>
      </w:rPr>
    </w:lvl>
    <w:lvl w:ilvl="8" w:tplc="38E4130E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</w:abstractNum>
  <w:abstractNum w:abstractNumId="17">
    <w:nsid w:val="65972319"/>
    <w:multiLevelType w:val="hybridMultilevel"/>
    <w:tmpl w:val="3A2E50A0"/>
    <w:lvl w:ilvl="0" w:tplc="E2EE7AD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>
    <w:nsid w:val="7D184297"/>
    <w:multiLevelType w:val="hybridMultilevel"/>
    <w:tmpl w:val="B7E6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7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  <w:num w:numId="18">
    <w:abstractNumId w:val="6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E2"/>
    <w:rsid w:val="00014B71"/>
    <w:rsid w:val="000E5C4E"/>
    <w:rsid w:val="000E7624"/>
    <w:rsid w:val="0029247E"/>
    <w:rsid w:val="003A06FC"/>
    <w:rsid w:val="003A18FE"/>
    <w:rsid w:val="003B1F0A"/>
    <w:rsid w:val="003D6976"/>
    <w:rsid w:val="00403E8C"/>
    <w:rsid w:val="00426D07"/>
    <w:rsid w:val="00603B76"/>
    <w:rsid w:val="007F378F"/>
    <w:rsid w:val="00890861"/>
    <w:rsid w:val="009A5DD4"/>
    <w:rsid w:val="00A0335A"/>
    <w:rsid w:val="00A60016"/>
    <w:rsid w:val="00AC3ECC"/>
    <w:rsid w:val="00B1717F"/>
    <w:rsid w:val="00C228C9"/>
    <w:rsid w:val="00CA68B0"/>
    <w:rsid w:val="00D54025"/>
    <w:rsid w:val="00D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8FD6-9B4C-48CB-A440-D15A99C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4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14B71"/>
    <w:pPr>
      <w:spacing w:before="47"/>
      <w:ind w:left="599" w:right="5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14B71"/>
    <w:pPr>
      <w:ind w:left="181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4B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14B7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14B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4B7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4B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4B71"/>
    <w:pPr>
      <w:ind w:left="945"/>
    </w:pPr>
  </w:style>
  <w:style w:type="paragraph" w:customStyle="1" w:styleId="TableParagraph">
    <w:name w:val="Table Paragraph"/>
    <w:basedOn w:val="a"/>
    <w:uiPriority w:val="1"/>
    <w:qFormat/>
    <w:rsid w:val="00014B71"/>
    <w:pPr>
      <w:ind w:left="107"/>
    </w:pPr>
  </w:style>
  <w:style w:type="character" w:styleId="a6">
    <w:name w:val="Hyperlink"/>
    <w:basedOn w:val="a0"/>
    <w:uiPriority w:val="99"/>
    <w:unhideWhenUsed/>
    <w:rsid w:val="00014B7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4B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B71"/>
    <w:rPr>
      <w:rFonts w:ascii="Segoe UI" w:eastAsia="Times New Roman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A18FE"/>
    <w:pPr>
      <w:spacing w:line="275" w:lineRule="exact"/>
      <w:ind w:left="929"/>
      <w:jc w:val="both"/>
      <w:outlineLvl w:val="1"/>
    </w:pPr>
    <w:rPr>
      <w:b/>
      <w:bCs/>
      <w:i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3E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EC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C3E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E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imeshighereducation.com/world-university-rankings" TargetMode="External"/><Relationship Id="rId18" Type="http://schemas.openxmlformats.org/officeDocument/2006/relationships/hyperlink" Target="http://gospress.ru/2017/10/24/korporativnoe-nastavnichestvo-fondahraniteli-detstv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ase.garant.ru/194365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.potentiales.ru/pdf/3/issue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ol-journal.ru/sites/default/files/ol-01-17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yberleninka.ru/article/n/populyarizatsiya-nastavnichestva-kak-deystvennogo-in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6536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2022-03-02T11:08:00Z</dcterms:created>
  <dcterms:modified xsi:type="dcterms:W3CDTF">2022-03-02T11:08:00Z</dcterms:modified>
</cp:coreProperties>
</file>